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06D" w:rsidRDefault="0077206D" w:rsidP="00DA28B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el-GR"/>
        </w:rPr>
      </w:pPr>
    </w:p>
    <w:p w:rsidR="0077206D" w:rsidRDefault="0077206D" w:rsidP="00DA28B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el-GR"/>
        </w:rPr>
      </w:pPr>
    </w:p>
    <w:p w:rsidR="0077206D" w:rsidRDefault="0077206D" w:rsidP="00DA28B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el-GR"/>
        </w:rPr>
        <w:drawing>
          <wp:inline distT="0" distB="0" distL="0" distR="0">
            <wp:extent cx="1190625" cy="857250"/>
            <wp:effectExtent l="19050" t="0" r="9525" b="0"/>
            <wp:docPr id="18" name="Εικόνα 18" descr="C:\Users\Dionisis\Desktop\2026 ΕΚΘΕΣΕΙΣ ΑΡΓΟΣΤΟΛΙ\ΣΥΓΧΡΟΝΗ ΠΙΝΑΚΟΘΗΚΗ VILLA ΡΟΔΟΠΗ, ΚΩΣΤΑΣ ΕΥΑΓΓΕΛΑΤΟΣ, ΑΡΓΟΣΤΟΛΙ, ΚΕΦΑΛΟΝΙΑ.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Dionisis\Desktop\2026 ΕΚΘΕΣΕΙΣ ΑΡΓΟΣΤΟΛΙ\ΣΥΓΧΡΟΝΗ ΠΙΝΑΚΟΘΗΚΗ VILLA ΡΟΔΟΠΗ, ΚΩΣΤΑΣ ΕΥΑΓΓΕΛΑΤΟΣ, ΑΡΓΟΣΤΟΛΙ, ΚΕΦΑΛΟΝΙΑ. - Copy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206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Arial" w:eastAsia="Times New Roman" w:hAnsi="Arial" w:cs="Arial"/>
          <w:noProof/>
          <w:color w:val="222222"/>
          <w:sz w:val="24"/>
          <w:szCs w:val="24"/>
          <w:lang w:eastAsia="el-GR"/>
        </w:rPr>
        <w:drawing>
          <wp:inline distT="0" distB="0" distL="0" distR="0">
            <wp:extent cx="609600" cy="752475"/>
            <wp:effectExtent l="19050" t="0" r="0" b="0"/>
            <wp:docPr id="20" name="Εικόνα 20" descr="C:\Users\Dionisis\Desktop\ΟΙ ΠΟΙΗΤΙΚΕΣ ΕΚΔΟΣΕΙΣ\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Dionisis\Desktop\ΟΙ ΠΟΙΗΤΙΚΕΣ ΕΚΔΟΣΕΙΣ\ES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06D" w:rsidRDefault="0077206D" w:rsidP="00DA28B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77206D" w:rsidRDefault="00ED39FA" w:rsidP="00DA28B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el-GR"/>
        </w:rPr>
      </w:pPr>
      <w:r w:rsidRPr="00ED39F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0.25pt;height:36.75pt">
            <v:imagedata r:id="rId6" o:title="ΠΡΟΣΚΛΗΣΗ, Villa ΡΟΔΟΠΗ ART-EST, 2026"/>
          </v:shape>
        </w:pict>
      </w:r>
    </w:p>
    <w:p w:rsidR="00285EEC" w:rsidRPr="00285EEC" w:rsidRDefault="00285EEC" w:rsidP="00285E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85EEC">
        <w:rPr>
          <w:rFonts w:ascii="Arial" w:eastAsia="Times New Roman" w:hAnsi="Arial" w:cs="Arial"/>
          <w:sz w:val="24"/>
          <w:szCs w:val="24"/>
          <w:lang w:eastAsia="el-GR"/>
        </w:rPr>
        <w:t>ΚΩΣΤΑΣ ΕΥΑΓΓΕΛΑΤΟΣ, ΠΑΝΣΕΛΗΝΟΣ ΣΤΟΝ ΚΗΠΟ 2026. </w:t>
      </w:r>
    </w:p>
    <w:p w:rsidR="00285EEC" w:rsidRDefault="00C6556E" w:rsidP="00285EE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>
        <w:rPr>
          <w:rFonts w:ascii="Arial" w:eastAsia="Times New Roman" w:hAnsi="Arial" w:cs="Arial"/>
          <w:sz w:val="24"/>
          <w:szCs w:val="24"/>
          <w:lang w:eastAsia="el-GR"/>
        </w:rPr>
        <w:t xml:space="preserve">ΤΟ </w:t>
      </w:r>
      <w:r w:rsidR="00285EEC" w:rsidRPr="00285EEC">
        <w:rPr>
          <w:rFonts w:ascii="Arial" w:eastAsia="Times New Roman" w:hAnsi="Arial" w:cs="Arial"/>
          <w:sz w:val="24"/>
          <w:szCs w:val="24"/>
          <w:lang w:eastAsia="el-GR"/>
        </w:rPr>
        <w:t>ΕΙΚΑΣΤΙΚΟ ΚΑΙ ΛΟΓΟΤΕΧΝΙΚΟ ΔΡΩΜΕΝΟ ΤΟΥ ΑΥΓΟΥΣΤΟΥ ΣΤΟ ΑΡΓΟΣΤΟΛΙ ΤΗΣ ΚΕΦΑΛΟΝΙΑΣ.</w:t>
      </w:r>
    </w:p>
    <w:p w:rsidR="00285EEC" w:rsidRPr="00285EEC" w:rsidRDefault="00285EEC" w:rsidP="00285E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85EEC" w:rsidRPr="00285EEC" w:rsidRDefault="00285EEC" w:rsidP="00285E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85EEC">
        <w:rPr>
          <w:rFonts w:ascii="Arial" w:eastAsia="Times New Roman" w:hAnsi="Arial" w:cs="Arial"/>
          <w:sz w:val="24"/>
          <w:szCs w:val="24"/>
          <w:lang w:eastAsia="el-GR"/>
        </w:rPr>
        <w:t xml:space="preserve">Την </w:t>
      </w:r>
      <w:r w:rsidRPr="00820280">
        <w:rPr>
          <w:rFonts w:ascii="Arial" w:eastAsia="Times New Roman" w:hAnsi="Arial" w:cs="Arial"/>
          <w:b/>
          <w:sz w:val="24"/>
          <w:szCs w:val="24"/>
          <w:lang w:eastAsia="el-GR"/>
        </w:rPr>
        <w:t>Παρασκευή 28 Αυγούστου 2026, ώρα 9:30</w:t>
      </w:r>
      <w:r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el-GR"/>
        </w:rPr>
        <w:t>μ.μ</w:t>
      </w:r>
      <w:proofErr w:type="spellEnd"/>
      <w:r>
        <w:rPr>
          <w:rFonts w:ascii="Arial" w:eastAsia="Times New Roman" w:hAnsi="Arial" w:cs="Arial"/>
          <w:sz w:val="24"/>
          <w:szCs w:val="24"/>
          <w:lang w:eastAsia="el-GR"/>
        </w:rPr>
        <w:t xml:space="preserve">. </w:t>
      </w:r>
      <w:r w:rsidRPr="00285EEC">
        <w:rPr>
          <w:rFonts w:ascii="Arial" w:eastAsia="Times New Roman" w:hAnsi="Arial" w:cs="Arial"/>
          <w:sz w:val="24"/>
          <w:szCs w:val="24"/>
          <w:lang w:eastAsia="el-GR"/>
        </w:rPr>
        <w:t xml:space="preserve">θα πραγματοποιηθεί στη Σύγχρονη Πινακοθήκη </w:t>
      </w:r>
      <w:proofErr w:type="spellStart"/>
      <w:r w:rsidRPr="00285EEC">
        <w:rPr>
          <w:rFonts w:ascii="Arial" w:eastAsia="Times New Roman" w:hAnsi="Arial" w:cs="Arial"/>
          <w:sz w:val="24"/>
          <w:szCs w:val="24"/>
          <w:lang w:eastAsia="el-GR"/>
        </w:rPr>
        <w:t>Villa</w:t>
      </w:r>
      <w:proofErr w:type="spellEnd"/>
      <w:r w:rsidRPr="00285EEC">
        <w:rPr>
          <w:rFonts w:ascii="Arial" w:eastAsia="Times New Roman" w:hAnsi="Arial" w:cs="Arial"/>
          <w:sz w:val="24"/>
          <w:szCs w:val="24"/>
          <w:lang w:eastAsia="el-GR"/>
        </w:rPr>
        <w:t xml:space="preserve"> Ροδόπη, η ετήσια επτανησιακή βεγγέρα "Πανσέληνος στον κήπο". Την δημοφιλή εκδήλωση</w:t>
      </w:r>
      <w:r w:rsidR="00C6556E">
        <w:rPr>
          <w:rFonts w:ascii="Arial" w:eastAsia="Times New Roman" w:hAnsi="Arial" w:cs="Arial"/>
          <w:sz w:val="24"/>
          <w:szCs w:val="24"/>
          <w:lang w:eastAsia="el-GR"/>
        </w:rPr>
        <w:t>,</w:t>
      </w:r>
      <w:r w:rsidRPr="00285EEC">
        <w:rPr>
          <w:rFonts w:ascii="Arial" w:eastAsia="Times New Roman" w:hAnsi="Arial" w:cs="Arial"/>
          <w:sz w:val="24"/>
          <w:szCs w:val="24"/>
          <w:lang w:eastAsia="el-GR"/>
        </w:rPr>
        <w:t xml:space="preserve"> που απέκτησε διεθνή εμβέλεια</w:t>
      </w:r>
      <w:r w:rsidR="00C6556E">
        <w:rPr>
          <w:rFonts w:ascii="Arial" w:eastAsia="Times New Roman" w:hAnsi="Arial" w:cs="Arial"/>
          <w:sz w:val="24"/>
          <w:szCs w:val="24"/>
          <w:lang w:eastAsia="el-GR"/>
        </w:rPr>
        <w:t>,</w:t>
      </w:r>
      <w:r w:rsidRPr="00285EEC">
        <w:rPr>
          <w:rFonts w:ascii="Arial" w:eastAsia="Times New Roman" w:hAnsi="Arial" w:cs="Arial"/>
          <w:sz w:val="24"/>
          <w:szCs w:val="24"/>
          <w:lang w:eastAsia="el-GR"/>
        </w:rPr>
        <w:t xml:space="preserve"> επιμ</w:t>
      </w:r>
      <w:r w:rsidR="00C6556E">
        <w:rPr>
          <w:rFonts w:ascii="Arial" w:eastAsia="Times New Roman" w:hAnsi="Arial" w:cs="Arial"/>
          <w:sz w:val="24"/>
          <w:szCs w:val="24"/>
          <w:lang w:eastAsia="el-GR"/>
        </w:rPr>
        <w:t xml:space="preserve">ελείται επί 26 χρόνια ο </w:t>
      </w:r>
      <w:r w:rsidRPr="00285EEC">
        <w:rPr>
          <w:rFonts w:ascii="Arial" w:eastAsia="Times New Roman" w:hAnsi="Arial" w:cs="Arial"/>
          <w:sz w:val="24"/>
          <w:szCs w:val="24"/>
          <w:lang w:eastAsia="el-GR"/>
        </w:rPr>
        <w:t xml:space="preserve">ζωγράφος, ποιητής, εικαστικός </w:t>
      </w:r>
      <w:proofErr w:type="spellStart"/>
      <w:r w:rsidRPr="00285EEC">
        <w:rPr>
          <w:rFonts w:ascii="Arial" w:eastAsia="Times New Roman" w:hAnsi="Arial" w:cs="Arial"/>
          <w:sz w:val="24"/>
          <w:szCs w:val="24"/>
          <w:lang w:eastAsia="el-GR"/>
        </w:rPr>
        <w:t>περφόρμερ</w:t>
      </w:r>
      <w:proofErr w:type="spellEnd"/>
      <w:r w:rsidRPr="00285EEC">
        <w:rPr>
          <w:rFonts w:ascii="Arial" w:eastAsia="Times New Roman" w:hAnsi="Arial" w:cs="Arial"/>
          <w:sz w:val="24"/>
          <w:szCs w:val="24"/>
          <w:lang w:eastAsia="el-GR"/>
        </w:rPr>
        <w:t xml:space="preserve">, θεωρητικός της τέχνης Κώστας </w:t>
      </w:r>
      <w:proofErr w:type="spellStart"/>
      <w:r w:rsidRPr="00285EEC">
        <w:rPr>
          <w:rFonts w:ascii="Arial" w:eastAsia="Times New Roman" w:hAnsi="Arial" w:cs="Arial"/>
          <w:sz w:val="24"/>
          <w:szCs w:val="24"/>
          <w:lang w:eastAsia="el-GR"/>
        </w:rPr>
        <w:t>Ευαγγελάτος</w:t>
      </w:r>
      <w:proofErr w:type="spellEnd"/>
      <w:r w:rsidRPr="00285EEC">
        <w:rPr>
          <w:rFonts w:ascii="Arial" w:eastAsia="Times New Roman" w:hAnsi="Arial" w:cs="Arial"/>
          <w:sz w:val="24"/>
          <w:szCs w:val="24"/>
          <w:lang w:eastAsia="el-GR"/>
        </w:rPr>
        <w:t xml:space="preserve">, </w:t>
      </w:r>
      <w:r w:rsidR="00C6556E">
        <w:rPr>
          <w:rFonts w:ascii="Arial" w:eastAsia="Times New Roman" w:hAnsi="Arial" w:cs="Arial"/>
          <w:sz w:val="24"/>
          <w:szCs w:val="24"/>
          <w:lang w:eastAsia="el-GR"/>
        </w:rPr>
        <w:t xml:space="preserve">επίσημος </w:t>
      </w:r>
      <w:r w:rsidRPr="00285EEC">
        <w:rPr>
          <w:rFonts w:ascii="Arial" w:eastAsia="Times New Roman" w:hAnsi="Arial" w:cs="Arial"/>
          <w:sz w:val="24"/>
          <w:szCs w:val="24"/>
          <w:lang w:eastAsia="el-GR"/>
        </w:rPr>
        <w:t>εκπρόσωπος του Φιλολογικού Συλλόγου "Παρνασσός" στην Κεφαλονιά, μέλος του Επιμελητηρίου Εικαστικών Τεχνών Ελλάδος, μέλος του Δ.Σ.</w:t>
      </w:r>
      <w:r w:rsidR="00C6556E">
        <w:rPr>
          <w:rFonts w:ascii="Arial" w:eastAsia="Times New Roman" w:hAnsi="Arial" w:cs="Arial"/>
          <w:sz w:val="24"/>
          <w:szCs w:val="24"/>
          <w:lang w:eastAsia="el-GR"/>
        </w:rPr>
        <w:t xml:space="preserve"> της Εθνικής Εταιρείας Ελλήνων </w:t>
      </w:r>
      <w:r w:rsidRPr="00285EEC">
        <w:rPr>
          <w:rFonts w:ascii="Arial" w:eastAsia="Times New Roman" w:hAnsi="Arial" w:cs="Arial"/>
          <w:sz w:val="24"/>
          <w:szCs w:val="24"/>
          <w:lang w:eastAsia="el-GR"/>
        </w:rPr>
        <w:t>Λογοτεχνών</w:t>
      </w:r>
      <w:r w:rsidR="00C6556E">
        <w:rPr>
          <w:rFonts w:ascii="Arial" w:eastAsia="Times New Roman" w:hAnsi="Arial" w:cs="Arial"/>
          <w:sz w:val="24"/>
          <w:szCs w:val="24"/>
          <w:lang w:eastAsia="el-GR"/>
        </w:rPr>
        <w:t>, μέλος του Δ.Σ. του Ελληνογαλλικού Συνδέσμου</w:t>
      </w:r>
      <w:r w:rsidRPr="00285EEC">
        <w:rPr>
          <w:rFonts w:ascii="Arial" w:eastAsia="Times New Roman" w:hAnsi="Arial" w:cs="Arial"/>
          <w:sz w:val="24"/>
          <w:szCs w:val="24"/>
          <w:lang w:eastAsia="el-GR"/>
        </w:rPr>
        <w:t xml:space="preserve"> και άλλων σημαντικών πολιτιστικών φορέων. </w:t>
      </w:r>
    </w:p>
    <w:p w:rsidR="00285EEC" w:rsidRPr="00285EEC" w:rsidRDefault="00285EEC" w:rsidP="00285E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85EEC">
        <w:rPr>
          <w:rFonts w:ascii="Arial" w:eastAsia="Times New Roman" w:hAnsi="Arial" w:cs="Arial"/>
          <w:sz w:val="24"/>
          <w:szCs w:val="24"/>
          <w:lang w:eastAsia="el-GR"/>
        </w:rPr>
        <w:t>Φέτος η βραδιά είναι αφιερωμένη στην πολιτική ποίηση. Θα ακουστούν χαρακτηριστικά ποιήματα κορυφαίων ποιητών</w:t>
      </w:r>
      <w:r>
        <w:rPr>
          <w:rFonts w:ascii="Arial" w:eastAsia="Times New Roman" w:hAnsi="Arial" w:cs="Arial"/>
          <w:sz w:val="24"/>
          <w:szCs w:val="24"/>
          <w:lang w:eastAsia="el-GR"/>
        </w:rPr>
        <w:t>,</w:t>
      </w:r>
      <w:r w:rsidR="00015C19">
        <w:rPr>
          <w:rFonts w:ascii="Arial" w:eastAsia="Times New Roman" w:hAnsi="Arial" w:cs="Arial"/>
          <w:sz w:val="24"/>
          <w:szCs w:val="24"/>
          <w:lang w:eastAsia="el-GR"/>
        </w:rPr>
        <w:t xml:space="preserve"> όπως του </w:t>
      </w:r>
      <w:r w:rsidRPr="00285EEC">
        <w:rPr>
          <w:rFonts w:ascii="Arial" w:eastAsia="Times New Roman" w:hAnsi="Arial" w:cs="Arial"/>
          <w:sz w:val="24"/>
          <w:szCs w:val="24"/>
          <w:lang w:eastAsia="el-GR"/>
        </w:rPr>
        <w:t xml:space="preserve">Βλαδίμηρου </w:t>
      </w:r>
      <w:proofErr w:type="spellStart"/>
      <w:r w:rsidRPr="00285EEC">
        <w:rPr>
          <w:rFonts w:ascii="Arial" w:eastAsia="Times New Roman" w:hAnsi="Arial" w:cs="Arial"/>
          <w:sz w:val="24"/>
          <w:szCs w:val="24"/>
          <w:lang w:eastAsia="el-GR"/>
        </w:rPr>
        <w:t>Μαγιακόφσ</w:t>
      </w:r>
      <w:r>
        <w:rPr>
          <w:rFonts w:ascii="Arial" w:eastAsia="Times New Roman" w:hAnsi="Arial" w:cs="Arial"/>
          <w:sz w:val="24"/>
          <w:szCs w:val="24"/>
          <w:lang w:eastAsia="el-GR"/>
        </w:rPr>
        <w:t>κι</w:t>
      </w:r>
      <w:proofErr w:type="spellEnd"/>
      <w:r>
        <w:rPr>
          <w:rFonts w:ascii="Arial" w:eastAsia="Times New Roman" w:hAnsi="Arial" w:cs="Arial"/>
          <w:sz w:val="24"/>
          <w:szCs w:val="24"/>
          <w:lang w:eastAsia="el-GR"/>
        </w:rPr>
        <w:t xml:space="preserve">, </w:t>
      </w:r>
      <w:r w:rsidR="00272D16">
        <w:rPr>
          <w:rFonts w:ascii="Arial" w:eastAsia="Times New Roman" w:hAnsi="Arial" w:cs="Arial"/>
          <w:sz w:val="24"/>
          <w:szCs w:val="24"/>
          <w:lang w:eastAsia="el-GR"/>
        </w:rPr>
        <w:t xml:space="preserve">του Φεντερίκο Γκαρθία Λόρκα, </w:t>
      </w:r>
      <w:r>
        <w:rPr>
          <w:rFonts w:ascii="Arial" w:eastAsia="Times New Roman" w:hAnsi="Arial" w:cs="Arial"/>
          <w:sz w:val="24"/>
          <w:szCs w:val="24"/>
          <w:lang w:eastAsia="el-GR"/>
        </w:rPr>
        <w:t xml:space="preserve">του </w:t>
      </w:r>
      <w:proofErr w:type="spellStart"/>
      <w:r>
        <w:rPr>
          <w:rFonts w:ascii="Arial" w:eastAsia="Times New Roman" w:hAnsi="Arial" w:cs="Arial"/>
          <w:sz w:val="24"/>
          <w:szCs w:val="24"/>
          <w:lang w:eastAsia="el-GR"/>
        </w:rPr>
        <w:t>Ναζίμ</w:t>
      </w:r>
      <w:proofErr w:type="spellEnd"/>
      <w:r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el-GR"/>
        </w:rPr>
        <w:t>Χικμέτ</w:t>
      </w:r>
      <w:proofErr w:type="spellEnd"/>
      <w:r>
        <w:rPr>
          <w:rFonts w:ascii="Arial" w:eastAsia="Times New Roman" w:hAnsi="Arial" w:cs="Arial"/>
          <w:sz w:val="24"/>
          <w:szCs w:val="24"/>
          <w:lang w:eastAsia="el-GR"/>
        </w:rPr>
        <w:t xml:space="preserve">, του </w:t>
      </w:r>
      <w:proofErr w:type="spellStart"/>
      <w:r>
        <w:rPr>
          <w:rFonts w:ascii="Arial" w:eastAsia="Times New Roman" w:hAnsi="Arial" w:cs="Arial"/>
          <w:sz w:val="24"/>
          <w:szCs w:val="24"/>
          <w:lang w:eastAsia="el-GR"/>
        </w:rPr>
        <w:t>Μαχμού</w:t>
      </w:r>
      <w:r w:rsidRPr="00285EEC">
        <w:rPr>
          <w:rFonts w:ascii="Arial" w:eastAsia="Times New Roman" w:hAnsi="Arial" w:cs="Arial"/>
          <w:sz w:val="24"/>
          <w:szCs w:val="24"/>
          <w:lang w:eastAsia="el-GR"/>
        </w:rPr>
        <w:t>ντ</w:t>
      </w:r>
      <w:proofErr w:type="spellEnd"/>
      <w:r w:rsidRPr="00285EEC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proofErr w:type="spellStart"/>
      <w:r w:rsidRPr="00285EEC">
        <w:rPr>
          <w:rFonts w:ascii="Arial" w:eastAsia="Times New Roman" w:hAnsi="Arial" w:cs="Arial"/>
          <w:sz w:val="24"/>
          <w:szCs w:val="24"/>
          <w:lang w:eastAsia="el-GR"/>
        </w:rPr>
        <w:t>Νταρουίς</w:t>
      </w:r>
      <w:proofErr w:type="spellEnd"/>
      <w:r w:rsidRPr="00285EEC">
        <w:rPr>
          <w:rFonts w:ascii="Arial" w:eastAsia="Times New Roman" w:hAnsi="Arial" w:cs="Arial"/>
          <w:sz w:val="24"/>
          <w:szCs w:val="24"/>
          <w:lang w:eastAsia="el-GR"/>
        </w:rPr>
        <w:t xml:space="preserve">, </w:t>
      </w:r>
      <w:r w:rsidR="009F1524">
        <w:rPr>
          <w:rFonts w:ascii="Arial" w:eastAsia="Times New Roman" w:hAnsi="Arial" w:cs="Arial"/>
          <w:sz w:val="24"/>
          <w:szCs w:val="24"/>
          <w:lang w:eastAsia="el-GR"/>
        </w:rPr>
        <w:t xml:space="preserve">του </w:t>
      </w:r>
      <w:proofErr w:type="spellStart"/>
      <w:r w:rsidR="009F1524">
        <w:rPr>
          <w:rFonts w:ascii="Arial" w:eastAsia="Times New Roman" w:hAnsi="Arial" w:cs="Arial"/>
          <w:sz w:val="24"/>
          <w:szCs w:val="24"/>
          <w:lang w:eastAsia="el-GR"/>
        </w:rPr>
        <w:t>Σαλί</w:t>
      </w:r>
      <w:r w:rsidR="00015C19">
        <w:rPr>
          <w:rFonts w:ascii="Arial" w:eastAsia="Times New Roman" w:hAnsi="Arial" w:cs="Arial"/>
          <w:sz w:val="24"/>
          <w:szCs w:val="24"/>
          <w:lang w:eastAsia="el-GR"/>
        </w:rPr>
        <w:t>χ</w:t>
      </w:r>
      <w:proofErr w:type="spellEnd"/>
      <w:r w:rsidR="00015C19">
        <w:rPr>
          <w:rFonts w:ascii="Arial" w:eastAsia="Times New Roman" w:hAnsi="Arial" w:cs="Arial"/>
          <w:sz w:val="24"/>
          <w:szCs w:val="24"/>
          <w:lang w:eastAsia="el-GR"/>
        </w:rPr>
        <w:t xml:space="preserve"> Ελ </w:t>
      </w:r>
      <w:proofErr w:type="spellStart"/>
      <w:r w:rsidR="00015C19">
        <w:rPr>
          <w:rFonts w:ascii="Arial" w:eastAsia="Times New Roman" w:hAnsi="Arial" w:cs="Arial"/>
          <w:sz w:val="24"/>
          <w:szCs w:val="24"/>
          <w:lang w:eastAsia="el-GR"/>
        </w:rPr>
        <w:t>Κασέμ</w:t>
      </w:r>
      <w:proofErr w:type="spellEnd"/>
      <w:r w:rsidR="00015C19">
        <w:rPr>
          <w:rFonts w:ascii="Arial" w:eastAsia="Times New Roman" w:hAnsi="Arial" w:cs="Arial"/>
          <w:sz w:val="24"/>
          <w:szCs w:val="24"/>
          <w:lang w:eastAsia="el-GR"/>
        </w:rPr>
        <w:t xml:space="preserve">, </w:t>
      </w:r>
      <w:r w:rsidRPr="00285EEC">
        <w:rPr>
          <w:rFonts w:ascii="Arial" w:eastAsia="Times New Roman" w:hAnsi="Arial" w:cs="Arial"/>
          <w:sz w:val="24"/>
          <w:szCs w:val="24"/>
          <w:lang w:eastAsia="el-GR"/>
        </w:rPr>
        <w:t xml:space="preserve">του </w:t>
      </w:r>
      <w:r w:rsidR="00015C19">
        <w:rPr>
          <w:rFonts w:ascii="Arial" w:eastAsia="Times New Roman" w:hAnsi="Arial" w:cs="Arial"/>
          <w:sz w:val="24"/>
          <w:szCs w:val="24"/>
          <w:lang w:eastAsia="el-GR"/>
        </w:rPr>
        <w:t>Κ.</w:t>
      </w:r>
      <w:r w:rsidR="009F1524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015C19">
        <w:rPr>
          <w:rFonts w:ascii="Arial" w:eastAsia="Times New Roman" w:hAnsi="Arial" w:cs="Arial"/>
          <w:sz w:val="24"/>
          <w:szCs w:val="24"/>
          <w:lang w:eastAsia="el-GR"/>
        </w:rPr>
        <w:t>Π.</w:t>
      </w:r>
      <w:r w:rsidR="009F1524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015C19">
        <w:rPr>
          <w:rFonts w:ascii="Arial" w:eastAsia="Times New Roman" w:hAnsi="Arial" w:cs="Arial"/>
          <w:sz w:val="24"/>
          <w:szCs w:val="24"/>
          <w:lang w:eastAsia="el-GR"/>
        </w:rPr>
        <w:t xml:space="preserve">Καβάφη, </w:t>
      </w:r>
      <w:r w:rsidR="00272D16">
        <w:rPr>
          <w:rFonts w:ascii="Arial" w:eastAsia="Times New Roman" w:hAnsi="Arial" w:cs="Arial"/>
          <w:sz w:val="24"/>
          <w:szCs w:val="24"/>
          <w:lang w:eastAsia="el-GR"/>
        </w:rPr>
        <w:t xml:space="preserve">του </w:t>
      </w:r>
      <w:r w:rsidRPr="00285EEC">
        <w:rPr>
          <w:rFonts w:ascii="Arial" w:eastAsia="Times New Roman" w:hAnsi="Arial" w:cs="Arial"/>
          <w:sz w:val="24"/>
          <w:szCs w:val="24"/>
          <w:lang w:eastAsia="el-GR"/>
        </w:rPr>
        <w:t>Γιάννη Ρίτσου, του Τάσου Λειβαδίτη και άλλων σημαντικών Ελλήνων και ξένων</w:t>
      </w:r>
      <w:r>
        <w:rPr>
          <w:rFonts w:ascii="Arial" w:eastAsia="Times New Roman" w:hAnsi="Arial" w:cs="Arial"/>
          <w:sz w:val="24"/>
          <w:szCs w:val="24"/>
          <w:lang w:eastAsia="el-GR"/>
        </w:rPr>
        <w:t xml:space="preserve"> λογοτεχνών</w:t>
      </w:r>
      <w:r w:rsidRPr="00285EEC">
        <w:rPr>
          <w:rFonts w:ascii="Arial" w:eastAsia="Times New Roman" w:hAnsi="Arial" w:cs="Arial"/>
          <w:sz w:val="24"/>
          <w:szCs w:val="24"/>
          <w:lang w:eastAsia="el-GR"/>
        </w:rPr>
        <w:t>, με άξονα το όραμα της δικαιοσύνης και της ειρήνης. </w:t>
      </w:r>
    </w:p>
    <w:p w:rsidR="009F1524" w:rsidRDefault="00C6556E" w:rsidP="00285EE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>
        <w:rPr>
          <w:rFonts w:ascii="Arial" w:eastAsia="Times New Roman" w:hAnsi="Arial" w:cs="Arial"/>
          <w:sz w:val="24"/>
          <w:szCs w:val="24"/>
          <w:lang w:eastAsia="el-GR"/>
        </w:rPr>
        <w:t>Π</w:t>
      </w:r>
      <w:r w:rsidR="00285EEC" w:rsidRPr="00285EEC">
        <w:rPr>
          <w:rFonts w:ascii="Arial" w:eastAsia="Times New Roman" w:hAnsi="Arial" w:cs="Arial"/>
          <w:sz w:val="24"/>
          <w:szCs w:val="24"/>
          <w:lang w:eastAsia="el-GR"/>
        </w:rPr>
        <w:t>οιήμ</w:t>
      </w:r>
      <w:r>
        <w:rPr>
          <w:rFonts w:ascii="Arial" w:eastAsia="Times New Roman" w:hAnsi="Arial" w:cs="Arial"/>
          <w:sz w:val="24"/>
          <w:szCs w:val="24"/>
          <w:lang w:eastAsia="el-GR"/>
        </w:rPr>
        <w:t xml:space="preserve">ατα θα ερμηνεύσουν </w:t>
      </w:r>
      <w:r w:rsidR="00285EEC" w:rsidRPr="00285EEC">
        <w:rPr>
          <w:rFonts w:ascii="Arial" w:eastAsia="Times New Roman" w:hAnsi="Arial" w:cs="Arial"/>
          <w:sz w:val="24"/>
          <w:szCs w:val="24"/>
          <w:lang w:eastAsia="el-GR"/>
        </w:rPr>
        <w:t>ο Δρ. Φίλιππος Νικολόπουλος, καθηγητής Κοινωνιολογίας ΕΚΠΑ, λογοτέχνης, διευθυντής του Ελεύθερου Πανεπιστημίου του Φ.Σ. "Παρνα</w:t>
      </w:r>
      <w:r w:rsidR="0027174C">
        <w:rPr>
          <w:rFonts w:ascii="Arial" w:eastAsia="Times New Roman" w:hAnsi="Arial" w:cs="Arial"/>
          <w:sz w:val="24"/>
          <w:szCs w:val="24"/>
          <w:lang w:eastAsia="el-GR"/>
        </w:rPr>
        <w:t xml:space="preserve">σσός", </w:t>
      </w:r>
      <w:r w:rsidR="009F1524">
        <w:rPr>
          <w:rFonts w:ascii="Arial" w:eastAsia="Times New Roman" w:hAnsi="Arial" w:cs="Arial"/>
          <w:sz w:val="24"/>
          <w:szCs w:val="24"/>
          <w:lang w:eastAsia="el-GR"/>
        </w:rPr>
        <w:t xml:space="preserve">ο Ηλίας </w:t>
      </w:r>
      <w:proofErr w:type="spellStart"/>
      <w:r w:rsidR="009F1524">
        <w:rPr>
          <w:rFonts w:ascii="Arial" w:eastAsia="Times New Roman" w:hAnsi="Arial" w:cs="Arial"/>
          <w:sz w:val="24"/>
          <w:szCs w:val="24"/>
          <w:lang w:eastAsia="el-GR"/>
        </w:rPr>
        <w:t>Τουμασάτος</w:t>
      </w:r>
      <w:proofErr w:type="spellEnd"/>
      <w:r w:rsidR="009F1524">
        <w:rPr>
          <w:rFonts w:ascii="Arial" w:eastAsia="Times New Roman" w:hAnsi="Arial" w:cs="Arial"/>
          <w:sz w:val="24"/>
          <w:szCs w:val="24"/>
          <w:lang w:eastAsia="el-GR"/>
        </w:rPr>
        <w:t>, Δρ.</w:t>
      </w:r>
      <w:r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285EEC" w:rsidRPr="00285EEC">
        <w:rPr>
          <w:rFonts w:ascii="Arial" w:eastAsia="Times New Roman" w:hAnsi="Arial" w:cs="Arial"/>
          <w:sz w:val="24"/>
          <w:szCs w:val="24"/>
          <w:lang w:eastAsia="el-GR"/>
        </w:rPr>
        <w:t>Ιστορίας</w:t>
      </w:r>
      <w:r>
        <w:rPr>
          <w:rFonts w:ascii="Arial" w:eastAsia="Times New Roman" w:hAnsi="Arial" w:cs="Arial"/>
          <w:sz w:val="24"/>
          <w:szCs w:val="24"/>
          <w:lang w:eastAsia="el-GR"/>
        </w:rPr>
        <w:t xml:space="preserve"> της Λογοτεχνίας</w:t>
      </w:r>
      <w:r w:rsidR="00285EEC" w:rsidRPr="00285EEC">
        <w:rPr>
          <w:rFonts w:ascii="Arial" w:eastAsia="Times New Roman" w:hAnsi="Arial" w:cs="Arial"/>
          <w:sz w:val="24"/>
          <w:szCs w:val="24"/>
          <w:lang w:eastAsia="el-GR"/>
        </w:rPr>
        <w:t xml:space="preserve"> Ιόνιου Παν/ </w:t>
      </w:r>
      <w:proofErr w:type="spellStart"/>
      <w:r w:rsidR="00285EEC" w:rsidRPr="00285EEC">
        <w:rPr>
          <w:rFonts w:ascii="Arial" w:eastAsia="Times New Roman" w:hAnsi="Arial" w:cs="Arial"/>
          <w:sz w:val="24"/>
          <w:szCs w:val="24"/>
          <w:lang w:eastAsia="el-GR"/>
        </w:rPr>
        <w:t>μίου</w:t>
      </w:r>
      <w:proofErr w:type="spellEnd"/>
      <w:r w:rsidR="00285EEC" w:rsidRPr="00285EEC">
        <w:rPr>
          <w:rFonts w:ascii="Arial" w:eastAsia="Times New Roman" w:hAnsi="Arial" w:cs="Arial"/>
          <w:sz w:val="24"/>
          <w:szCs w:val="24"/>
          <w:lang w:eastAsia="el-GR"/>
        </w:rPr>
        <w:t xml:space="preserve">, εκπαιδευτικός, συγγραφέας, </w:t>
      </w:r>
      <w:r w:rsidR="00DB4AFB">
        <w:rPr>
          <w:rFonts w:ascii="Arial" w:eastAsia="Times New Roman" w:hAnsi="Arial" w:cs="Arial"/>
          <w:sz w:val="24"/>
          <w:szCs w:val="24"/>
          <w:lang w:eastAsia="el-GR"/>
        </w:rPr>
        <w:t xml:space="preserve">ο Ηλίας </w:t>
      </w:r>
      <w:proofErr w:type="spellStart"/>
      <w:r w:rsidR="00DB4AFB">
        <w:rPr>
          <w:rFonts w:ascii="Arial" w:eastAsia="Times New Roman" w:hAnsi="Arial" w:cs="Arial"/>
          <w:sz w:val="24"/>
          <w:szCs w:val="24"/>
          <w:lang w:eastAsia="el-GR"/>
        </w:rPr>
        <w:t>Καρόγλας</w:t>
      </w:r>
      <w:proofErr w:type="spellEnd"/>
      <w:r w:rsidR="00DB4AFB">
        <w:rPr>
          <w:rFonts w:ascii="Arial" w:eastAsia="Times New Roman" w:hAnsi="Arial" w:cs="Arial"/>
          <w:sz w:val="24"/>
          <w:szCs w:val="24"/>
          <w:lang w:eastAsia="el-GR"/>
        </w:rPr>
        <w:t>, μέλος</w:t>
      </w:r>
      <w:r>
        <w:rPr>
          <w:rFonts w:ascii="Arial" w:eastAsia="Times New Roman" w:hAnsi="Arial" w:cs="Arial"/>
          <w:sz w:val="24"/>
          <w:szCs w:val="24"/>
          <w:lang w:eastAsia="el-GR"/>
        </w:rPr>
        <w:t xml:space="preserve"> θεατρικής ομάδας</w:t>
      </w:r>
      <w:r w:rsidR="00DB4AFB">
        <w:rPr>
          <w:rFonts w:ascii="Arial" w:eastAsia="Times New Roman" w:hAnsi="Arial" w:cs="Arial"/>
          <w:sz w:val="24"/>
          <w:szCs w:val="24"/>
          <w:lang w:eastAsia="el-GR"/>
        </w:rPr>
        <w:t xml:space="preserve"> Ε.Ρ.Ε.Τ.Α.</w:t>
      </w:r>
      <w:r w:rsidRPr="00285EEC">
        <w:rPr>
          <w:rFonts w:ascii="Arial" w:eastAsia="Times New Roman" w:hAnsi="Arial" w:cs="Arial"/>
          <w:sz w:val="24"/>
          <w:szCs w:val="24"/>
          <w:lang w:eastAsia="el-GR"/>
        </w:rPr>
        <w:t xml:space="preserve">, </w:t>
      </w:r>
      <w:r w:rsidR="00285EEC" w:rsidRPr="00285EEC">
        <w:rPr>
          <w:rFonts w:ascii="Arial" w:eastAsia="Times New Roman" w:hAnsi="Arial" w:cs="Arial"/>
          <w:sz w:val="24"/>
          <w:szCs w:val="24"/>
          <w:lang w:eastAsia="el-GR"/>
        </w:rPr>
        <w:t xml:space="preserve">η Χριστίνα </w:t>
      </w:r>
      <w:proofErr w:type="spellStart"/>
      <w:r w:rsidR="00285EEC" w:rsidRPr="00285EEC">
        <w:rPr>
          <w:rFonts w:ascii="Arial" w:eastAsia="Times New Roman" w:hAnsi="Arial" w:cs="Arial"/>
          <w:sz w:val="24"/>
          <w:szCs w:val="24"/>
          <w:lang w:eastAsia="el-GR"/>
        </w:rPr>
        <w:t>Τσιμάρα</w:t>
      </w:r>
      <w:proofErr w:type="spellEnd"/>
      <w:r w:rsidR="00285EEC" w:rsidRPr="00285EEC">
        <w:rPr>
          <w:rFonts w:ascii="Arial" w:eastAsia="Times New Roman" w:hAnsi="Arial" w:cs="Arial"/>
          <w:sz w:val="24"/>
          <w:szCs w:val="24"/>
          <w:lang w:eastAsia="el-GR"/>
        </w:rPr>
        <w:t>, εκπαιδευτ</w:t>
      </w:r>
      <w:r>
        <w:rPr>
          <w:rFonts w:ascii="Arial" w:eastAsia="Times New Roman" w:hAnsi="Arial" w:cs="Arial"/>
          <w:sz w:val="24"/>
          <w:szCs w:val="24"/>
          <w:lang w:eastAsia="el-GR"/>
        </w:rPr>
        <w:t xml:space="preserve">ικός και ο Κώστας </w:t>
      </w:r>
      <w:proofErr w:type="spellStart"/>
      <w:r>
        <w:rPr>
          <w:rFonts w:ascii="Arial" w:eastAsia="Times New Roman" w:hAnsi="Arial" w:cs="Arial"/>
          <w:sz w:val="24"/>
          <w:szCs w:val="24"/>
          <w:lang w:eastAsia="el-GR"/>
        </w:rPr>
        <w:t>Ευαγγελάτος</w:t>
      </w:r>
      <w:proofErr w:type="spellEnd"/>
      <w:r>
        <w:rPr>
          <w:rFonts w:ascii="Arial" w:eastAsia="Times New Roman" w:hAnsi="Arial" w:cs="Arial"/>
          <w:sz w:val="24"/>
          <w:szCs w:val="24"/>
          <w:lang w:eastAsia="el-GR"/>
        </w:rPr>
        <w:t xml:space="preserve"> ως εισηγητής</w:t>
      </w:r>
      <w:r w:rsidR="00285EEC" w:rsidRPr="00285EEC">
        <w:rPr>
          <w:rFonts w:ascii="Arial" w:eastAsia="Times New Roman" w:hAnsi="Arial" w:cs="Arial"/>
          <w:sz w:val="24"/>
          <w:szCs w:val="24"/>
          <w:lang w:eastAsia="el-GR"/>
        </w:rPr>
        <w:t>.</w:t>
      </w:r>
    </w:p>
    <w:p w:rsidR="00285EEC" w:rsidRDefault="00285EEC" w:rsidP="00285EE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285EEC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</w:p>
    <w:p w:rsidR="00285EEC" w:rsidRDefault="00272D16" w:rsidP="00285EEC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l-GR"/>
        </w:rPr>
      </w:pPr>
      <w:r>
        <w:rPr>
          <w:rFonts w:ascii="Arial" w:eastAsia="Times New Roman" w:hAnsi="Arial" w:cs="Arial"/>
          <w:sz w:val="24"/>
          <w:szCs w:val="24"/>
          <w:lang w:eastAsia="el-GR"/>
        </w:rPr>
        <w:t>(</w:t>
      </w:r>
      <w:r w:rsidR="00285EEC" w:rsidRPr="00C6556E">
        <w:rPr>
          <w:rFonts w:ascii="Arial" w:eastAsia="Times New Roman" w:hAnsi="Arial" w:cs="Arial"/>
          <w:i/>
          <w:sz w:val="24"/>
          <w:szCs w:val="24"/>
          <w:lang w:eastAsia="el-GR"/>
        </w:rPr>
        <w:t xml:space="preserve">Σημειωτέον ότι πέρυσι στα επετειακά 25 χρόνια του θεσμού πραγματοποιήθηκε ένα μοναδικής ποιότητας μουσικό δρώμενο από διεθνείς καλλιτέχνες. Τίτλος του ήταν: "Μια σερενάτα για δύο νησιά", μια πρωτότυπη, τρυφερή μουσική σύλληψη των </w:t>
      </w:r>
      <w:proofErr w:type="spellStart"/>
      <w:r w:rsidR="00285EEC" w:rsidRPr="00C6556E">
        <w:rPr>
          <w:rFonts w:ascii="Arial" w:eastAsia="Times New Roman" w:hAnsi="Arial" w:cs="Arial"/>
          <w:i/>
          <w:sz w:val="24"/>
          <w:szCs w:val="24"/>
          <w:lang w:eastAsia="el-GR"/>
        </w:rPr>
        <w:t>José</w:t>
      </w:r>
      <w:proofErr w:type="spellEnd"/>
      <w:r w:rsidR="00285EEC" w:rsidRPr="00C6556E">
        <w:rPr>
          <w:rFonts w:ascii="Arial" w:eastAsia="Times New Roman" w:hAnsi="Arial" w:cs="Arial"/>
          <w:i/>
          <w:sz w:val="24"/>
          <w:szCs w:val="24"/>
          <w:lang w:eastAsia="el-GR"/>
        </w:rPr>
        <w:t xml:space="preserve"> </w:t>
      </w:r>
      <w:proofErr w:type="spellStart"/>
      <w:r w:rsidR="00285EEC" w:rsidRPr="00C6556E">
        <w:rPr>
          <w:rFonts w:ascii="Arial" w:eastAsia="Times New Roman" w:hAnsi="Arial" w:cs="Arial"/>
          <w:i/>
          <w:sz w:val="24"/>
          <w:szCs w:val="24"/>
          <w:lang w:eastAsia="el-GR"/>
        </w:rPr>
        <w:t>Salazar</w:t>
      </w:r>
      <w:proofErr w:type="spellEnd"/>
      <w:r w:rsidR="00285EEC" w:rsidRPr="00C6556E">
        <w:rPr>
          <w:rFonts w:ascii="Arial" w:eastAsia="Times New Roman" w:hAnsi="Arial" w:cs="Arial"/>
          <w:i/>
          <w:sz w:val="24"/>
          <w:szCs w:val="24"/>
          <w:lang w:eastAsia="el-GR"/>
        </w:rPr>
        <w:t xml:space="preserve"> (ο Χοσέ </w:t>
      </w:r>
      <w:proofErr w:type="spellStart"/>
      <w:r w:rsidR="00285EEC" w:rsidRPr="00C6556E">
        <w:rPr>
          <w:rFonts w:ascii="Arial" w:eastAsia="Times New Roman" w:hAnsi="Arial" w:cs="Arial"/>
          <w:i/>
          <w:sz w:val="24"/>
          <w:szCs w:val="24"/>
          <w:lang w:eastAsia="el-GR"/>
        </w:rPr>
        <w:t>Σαλαζάρ</w:t>
      </w:r>
      <w:proofErr w:type="spellEnd"/>
      <w:r w:rsidR="00285EEC" w:rsidRPr="00C6556E">
        <w:rPr>
          <w:rFonts w:ascii="Arial" w:eastAsia="Times New Roman" w:hAnsi="Arial" w:cs="Arial"/>
          <w:i/>
          <w:sz w:val="24"/>
          <w:szCs w:val="24"/>
          <w:lang w:eastAsia="el-GR"/>
        </w:rPr>
        <w:t xml:space="preserve"> είναι διευθυντής ορχήστρας στην Ε.Λ.Σ. και του </w:t>
      </w:r>
      <w:proofErr w:type="spellStart"/>
      <w:r w:rsidR="00285EEC" w:rsidRPr="00C6556E">
        <w:rPr>
          <w:rFonts w:ascii="Arial" w:eastAsia="Times New Roman" w:hAnsi="Arial" w:cs="Arial"/>
          <w:i/>
          <w:sz w:val="24"/>
          <w:szCs w:val="24"/>
          <w:lang w:eastAsia="el-GR"/>
        </w:rPr>
        <w:t>Thibault</w:t>
      </w:r>
      <w:proofErr w:type="spellEnd"/>
      <w:r w:rsidR="00285EEC" w:rsidRPr="00C6556E">
        <w:rPr>
          <w:rFonts w:ascii="Arial" w:eastAsia="Times New Roman" w:hAnsi="Arial" w:cs="Arial"/>
          <w:i/>
          <w:sz w:val="24"/>
          <w:szCs w:val="24"/>
          <w:lang w:eastAsia="el-GR"/>
        </w:rPr>
        <w:t xml:space="preserve"> </w:t>
      </w:r>
      <w:proofErr w:type="spellStart"/>
      <w:r w:rsidR="00285EEC" w:rsidRPr="00C6556E">
        <w:rPr>
          <w:rFonts w:ascii="Arial" w:eastAsia="Times New Roman" w:hAnsi="Arial" w:cs="Arial"/>
          <w:i/>
          <w:sz w:val="24"/>
          <w:szCs w:val="24"/>
          <w:lang w:eastAsia="el-GR"/>
        </w:rPr>
        <w:t>Vieux</w:t>
      </w:r>
      <w:proofErr w:type="spellEnd"/>
      <w:r w:rsidR="00285EEC" w:rsidRPr="00C6556E">
        <w:rPr>
          <w:rFonts w:ascii="Arial" w:eastAsia="Times New Roman" w:hAnsi="Arial" w:cs="Arial"/>
          <w:i/>
          <w:sz w:val="24"/>
          <w:szCs w:val="24"/>
          <w:lang w:eastAsia="el-GR"/>
        </w:rPr>
        <w:t>, Βιολιστή, μέλους της ορχήστρας της Όπερας των Παρισίων (</w:t>
      </w:r>
      <w:proofErr w:type="spellStart"/>
      <w:r w:rsidR="00285EEC" w:rsidRPr="00C6556E">
        <w:rPr>
          <w:rFonts w:ascii="Arial" w:eastAsia="Times New Roman" w:hAnsi="Arial" w:cs="Arial"/>
          <w:i/>
          <w:sz w:val="24"/>
          <w:szCs w:val="24"/>
          <w:lang w:eastAsia="el-GR"/>
        </w:rPr>
        <w:t>Παλαί</w:t>
      </w:r>
      <w:proofErr w:type="spellEnd"/>
      <w:r w:rsidR="00285EEC" w:rsidRPr="00C6556E">
        <w:rPr>
          <w:rFonts w:ascii="Arial" w:eastAsia="Times New Roman" w:hAnsi="Arial" w:cs="Arial"/>
          <w:i/>
          <w:sz w:val="24"/>
          <w:szCs w:val="24"/>
          <w:lang w:eastAsia="el-GR"/>
        </w:rPr>
        <w:t xml:space="preserve"> </w:t>
      </w:r>
      <w:proofErr w:type="spellStart"/>
      <w:r w:rsidR="00285EEC" w:rsidRPr="00C6556E">
        <w:rPr>
          <w:rFonts w:ascii="Arial" w:eastAsia="Times New Roman" w:hAnsi="Arial" w:cs="Arial"/>
          <w:i/>
          <w:sz w:val="24"/>
          <w:szCs w:val="24"/>
          <w:lang w:eastAsia="el-GR"/>
        </w:rPr>
        <w:t>Γκαρνιέ</w:t>
      </w:r>
      <w:proofErr w:type="spellEnd"/>
      <w:r w:rsidR="00285EEC" w:rsidRPr="00C6556E">
        <w:rPr>
          <w:rFonts w:ascii="Arial" w:eastAsia="Times New Roman" w:hAnsi="Arial" w:cs="Arial"/>
          <w:i/>
          <w:sz w:val="24"/>
          <w:szCs w:val="24"/>
          <w:lang w:eastAsia="el-GR"/>
        </w:rPr>
        <w:t xml:space="preserve">). </w:t>
      </w:r>
      <w:r w:rsidR="00C6556E">
        <w:rPr>
          <w:rFonts w:ascii="Arial" w:eastAsia="Times New Roman" w:hAnsi="Arial" w:cs="Arial"/>
          <w:i/>
          <w:sz w:val="24"/>
          <w:szCs w:val="24"/>
          <w:lang w:eastAsia="el-GR"/>
        </w:rPr>
        <w:t xml:space="preserve">Επρόκειτο για </w:t>
      </w:r>
      <w:r w:rsidR="00285EEC" w:rsidRPr="00C6556E">
        <w:rPr>
          <w:rFonts w:ascii="Arial" w:eastAsia="Times New Roman" w:hAnsi="Arial" w:cs="Arial"/>
          <w:i/>
          <w:sz w:val="24"/>
          <w:szCs w:val="24"/>
          <w:lang w:eastAsia="el-GR"/>
        </w:rPr>
        <w:t>Αφιέρωμα</w:t>
      </w:r>
      <w:r w:rsidR="005A2EB1">
        <w:rPr>
          <w:rFonts w:ascii="Arial" w:eastAsia="Times New Roman" w:hAnsi="Arial" w:cs="Arial"/>
          <w:i/>
          <w:sz w:val="24"/>
          <w:szCs w:val="24"/>
          <w:lang w:eastAsia="el-GR"/>
        </w:rPr>
        <w:t xml:space="preserve"> σ</w:t>
      </w:r>
      <w:r w:rsidR="00285EEC" w:rsidRPr="00C6556E">
        <w:rPr>
          <w:rFonts w:ascii="Arial" w:eastAsia="Times New Roman" w:hAnsi="Arial" w:cs="Arial"/>
          <w:i/>
          <w:sz w:val="24"/>
          <w:szCs w:val="24"/>
          <w:lang w:eastAsia="el-GR"/>
        </w:rPr>
        <w:t xml:space="preserve">την νήσο Μαργαρίτα της </w:t>
      </w:r>
      <w:proofErr w:type="spellStart"/>
      <w:r w:rsidR="00285EEC" w:rsidRPr="00C6556E">
        <w:rPr>
          <w:rFonts w:ascii="Arial" w:eastAsia="Times New Roman" w:hAnsi="Arial" w:cs="Arial"/>
          <w:i/>
          <w:sz w:val="24"/>
          <w:szCs w:val="24"/>
          <w:lang w:eastAsia="el-GR"/>
        </w:rPr>
        <w:t>Καραιβικής</w:t>
      </w:r>
      <w:proofErr w:type="spellEnd"/>
      <w:r w:rsidR="00285EEC" w:rsidRPr="00C6556E">
        <w:rPr>
          <w:rFonts w:ascii="Arial" w:eastAsia="Times New Roman" w:hAnsi="Arial" w:cs="Arial"/>
          <w:i/>
          <w:sz w:val="24"/>
          <w:szCs w:val="24"/>
          <w:lang w:eastAsia="el-GR"/>
        </w:rPr>
        <w:t xml:space="preserve"> και το νησί της Κεφαλονιάς του Ιονίου. </w:t>
      </w:r>
      <w:r w:rsidR="00285EEC" w:rsidRPr="00C6556E">
        <w:rPr>
          <w:rFonts w:ascii="Arial" w:eastAsia="Times New Roman" w:hAnsi="Arial" w:cs="Arial"/>
          <w:i/>
          <w:color w:val="000000" w:themeColor="text1"/>
          <w:sz w:val="24"/>
          <w:szCs w:val="24"/>
          <w:lang w:eastAsia="el-GR"/>
        </w:rPr>
        <w:t xml:space="preserve">Με φωνή, κιθάρα, βιολί και </w:t>
      </w:r>
      <w:proofErr w:type="spellStart"/>
      <w:r w:rsidR="00285EEC" w:rsidRPr="00C6556E">
        <w:rPr>
          <w:rFonts w:ascii="Arial" w:eastAsia="Times New Roman" w:hAnsi="Arial" w:cs="Arial"/>
          <w:i/>
          <w:color w:val="000000" w:themeColor="text1"/>
          <w:sz w:val="24"/>
          <w:szCs w:val="24"/>
          <w:lang w:eastAsia="el-GR"/>
        </w:rPr>
        <w:t>cuatro</w:t>
      </w:r>
      <w:proofErr w:type="spellEnd"/>
      <w:r w:rsidR="00285EEC" w:rsidRPr="00C6556E">
        <w:rPr>
          <w:rFonts w:ascii="Arial" w:eastAsia="Times New Roman" w:hAnsi="Arial" w:cs="Arial"/>
          <w:i/>
          <w:color w:val="000000" w:themeColor="text1"/>
          <w:sz w:val="24"/>
          <w:szCs w:val="24"/>
          <w:lang w:eastAsia="el-GR"/>
        </w:rPr>
        <w:t>, ένα παραδοσιακό όργανο της</w:t>
      </w:r>
      <w:r w:rsidR="00285EEC" w:rsidRPr="00285EEC">
        <w:rPr>
          <w:rFonts w:ascii="Arial" w:eastAsia="Times New Roman" w:hAnsi="Arial" w:cs="Arial"/>
          <w:color w:val="000000" w:themeColor="text1"/>
          <w:sz w:val="24"/>
          <w:szCs w:val="24"/>
          <w:lang w:eastAsia="el-GR"/>
        </w:rPr>
        <w:t xml:space="preserve"> </w:t>
      </w:r>
      <w:r w:rsidR="00285EEC" w:rsidRPr="00C6556E">
        <w:rPr>
          <w:rFonts w:ascii="Arial" w:eastAsia="Times New Roman" w:hAnsi="Arial" w:cs="Arial"/>
          <w:i/>
          <w:color w:val="000000" w:themeColor="text1"/>
          <w:sz w:val="24"/>
          <w:szCs w:val="24"/>
          <w:lang w:eastAsia="el-GR"/>
        </w:rPr>
        <w:t>Βενε</w:t>
      </w:r>
      <w:r w:rsidR="005A2EB1">
        <w:rPr>
          <w:rFonts w:ascii="Arial" w:eastAsia="Times New Roman" w:hAnsi="Arial" w:cs="Arial"/>
          <w:i/>
          <w:color w:val="000000" w:themeColor="text1"/>
          <w:sz w:val="24"/>
          <w:szCs w:val="24"/>
          <w:lang w:eastAsia="el-GR"/>
        </w:rPr>
        <w:t xml:space="preserve">ζουέλας, ερμήνευσαν με ιδιότυπους </w:t>
      </w:r>
      <w:r w:rsidR="00285EEC" w:rsidRPr="00C6556E">
        <w:rPr>
          <w:rFonts w:ascii="Arial" w:eastAsia="Times New Roman" w:hAnsi="Arial" w:cs="Arial"/>
          <w:i/>
          <w:color w:val="000000" w:themeColor="text1"/>
          <w:sz w:val="24"/>
          <w:szCs w:val="24"/>
          <w:lang w:eastAsia="el-GR"/>
        </w:rPr>
        <w:t xml:space="preserve">τονικούς συνδυασμούς την </w:t>
      </w:r>
      <w:r w:rsidR="00285EEC" w:rsidRPr="00C6556E">
        <w:rPr>
          <w:rFonts w:ascii="Arial" w:eastAsia="Times New Roman" w:hAnsi="Arial" w:cs="Arial"/>
          <w:i/>
          <w:color w:val="000000" w:themeColor="text1"/>
          <w:sz w:val="24"/>
          <w:szCs w:val="24"/>
          <w:lang w:eastAsia="el-GR"/>
        </w:rPr>
        <w:lastRenderedPageBreak/>
        <w:t>πολιτιστική αύρα των πανέμορφων νησιών προκαλώντας ενθουσιασμό και αξέχαστη αισθητική συγκίνηση σε όλους.</w:t>
      </w:r>
      <w:r w:rsidR="00285EEC" w:rsidRPr="00285EEC">
        <w:rPr>
          <w:rFonts w:ascii="Arial" w:eastAsia="Times New Roman" w:hAnsi="Arial" w:cs="Arial"/>
          <w:color w:val="000000" w:themeColor="text1"/>
          <w:sz w:val="24"/>
          <w:szCs w:val="24"/>
          <w:lang w:eastAsia="el-GR"/>
        </w:rPr>
        <w:t> 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l-GR"/>
        </w:rPr>
        <w:t>)</w:t>
      </w:r>
    </w:p>
    <w:p w:rsidR="009F1524" w:rsidRPr="00285EEC" w:rsidRDefault="009F1524" w:rsidP="00285EE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85EEC" w:rsidRPr="00285EEC" w:rsidRDefault="00285EEC" w:rsidP="00285EEC">
      <w:pPr>
        <w:rPr>
          <w:rFonts w:ascii="Arial" w:eastAsia="Times New Roman" w:hAnsi="Arial" w:cs="Arial"/>
          <w:b/>
          <w:color w:val="000000" w:themeColor="text1"/>
          <w:sz w:val="24"/>
          <w:szCs w:val="24"/>
          <w:lang w:eastAsia="el-GR"/>
        </w:rPr>
      </w:pPr>
      <w:r w:rsidRPr="00285EEC">
        <w:rPr>
          <w:rFonts w:ascii="Arial" w:eastAsia="Times New Roman" w:hAnsi="Arial" w:cs="Arial"/>
          <w:color w:val="000000" w:themeColor="text1"/>
          <w:sz w:val="24"/>
          <w:szCs w:val="24"/>
          <w:lang w:eastAsia="el-GR"/>
        </w:rPr>
        <w:t xml:space="preserve">Την λίθινη "Μωβ Σκηνή" </w:t>
      </w:r>
      <w:r w:rsidR="005A2EB1">
        <w:rPr>
          <w:rFonts w:ascii="Arial" w:eastAsia="Times New Roman" w:hAnsi="Arial" w:cs="Arial"/>
          <w:color w:val="000000" w:themeColor="text1"/>
          <w:sz w:val="24"/>
          <w:szCs w:val="24"/>
          <w:lang w:eastAsia="el-GR"/>
        </w:rPr>
        <w:t>και τον κήπο</w:t>
      </w:r>
      <w:r w:rsidRPr="00285EEC">
        <w:rPr>
          <w:rFonts w:ascii="Arial" w:eastAsia="Times New Roman" w:hAnsi="Arial" w:cs="Arial"/>
          <w:color w:val="000000" w:themeColor="text1"/>
          <w:sz w:val="24"/>
          <w:szCs w:val="24"/>
          <w:lang w:eastAsia="el-GR"/>
        </w:rPr>
        <w:t xml:space="preserve"> </w:t>
      </w:r>
      <w:r w:rsidR="005A2EB1">
        <w:rPr>
          <w:rFonts w:ascii="Arial" w:eastAsia="Times New Roman" w:hAnsi="Arial" w:cs="Arial"/>
          <w:color w:val="000000" w:themeColor="text1"/>
          <w:sz w:val="24"/>
          <w:szCs w:val="24"/>
          <w:lang w:eastAsia="el-GR"/>
        </w:rPr>
        <w:t xml:space="preserve">φέτος </w:t>
      </w:r>
      <w:r w:rsidRPr="00285EEC">
        <w:rPr>
          <w:rFonts w:ascii="Arial" w:eastAsia="Times New Roman" w:hAnsi="Arial" w:cs="Arial"/>
          <w:color w:val="000000" w:themeColor="text1"/>
          <w:sz w:val="24"/>
          <w:szCs w:val="24"/>
          <w:lang w:eastAsia="el-GR"/>
        </w:rPr>
        <w:t xml:space="preserve">κοσμούν </w:t>
      </w:r>
      <w:r w:rsidR="005A2EB1">
        <w:rPr>
          <w:rFonts w:ascii="Arial" w:eastAsia="Times New Roman" w:hAnsi="Arial" w:cs="Arial"/>
          <w:color w:val="000000" w:themeColor="text1"/>
          <w:sz w:val="24"/>
          <w:szCs w:val="24"/>
          <w:lang w:eastAsia="el-GR"/>
        </w:rPr>
        <w:t xml:space="preserve">νέα </w:t>
      </w:r>
      <w:r w:rsidRPr="00285EEC">
        <w:rPr>
          <w:rFonts w:ascii="Arial" w:eastAsia="Times New Roman" w:hAnsi="Arial" w:cs="Arial"/>
          <w:color w:val="000000" w:themeColor="text1"/>
          <w:sz w:val="24"/>
          <w:szCs w:val="24"/>
          <w:lang w:eastAsia="el-GR"/>
        </w:rPr>
        <w:t>γλυπτά και εικαστι</w:t>
      </w:r>
      <w:r w:rsidR="00C6556E">
        <w:rPr>
          <w:rFonts w:ascii="Arial" w:eastAsia="Times New Roman" w:hAnsi="Arial" w:cs="Arial"/>
          <w:color w:val="000000" w:themeColor="text1"/>
          <w:sz w:val="24"/>
          <w:szCs w:val="24"/>
          <w:lang w:eastAsia="el-GR"/>
        </w:rPr>
        <w:t>κές κατασκευές</w:t>
      </w:r>
      <w:r w:rsidRPr="00285EEC">
        <w:rPr>
          <w:rFonts w:ascii="Arial" w:eastAsia="Times New Roman" w:hAnsi="Arial" w:cs="Arial"/>
          <w:color w:val="000000" w:themeColor="text1"/>
          <w:sz w:val="24"/>
          <w:szCs w:val="24"/>
          <w:lang w:eastAsia="el-GR"/>
        </w:rPr>
        <w:t>. Ανάμεσα τους σ</w:t>
      </w:r>
      <w:r w:rsidR="009F1524">
        <w:rPr>
          <w:rFonts w:ascii="Arial" w:eastAsia="Times New Roman" w:hAnsi="Arial" w:cs="Arial"/>
          <w:color w:val="000000" w:themeColor="text1"/>
          <w:sz w:val="24"/>
          <w:szCs w:val="24"/>
          <w:lang w:eastAsia="el-GR"/>
        </w:rPr>
        <w:t xml:space="preserve">υνθέσεις </w:t>
      </w:r>
      <w:r w:rsidR="00820280">
        <w:rPr>
          <w:rFonts w:ascii="Arial" w:eastAsia="Times New Roman" w:hAnsi="Arial" w:cs="Arial"/>
          <w:color w:val="000000" w:themeColor="text1"/>
          <w:sz w:val="24"/>
          <w:szCs w:val="24"/>
          <w:lang w:eastAsia="el-GR"/>
        </w:rPr>
        <w:t xml:space="preserve"> </w:t>
      </w:r>
      <w:r w:rsidRPr="00285EEC">
        <w:rPr>
          <w:rFonts w:ascii="Arial" w:eastAsia="Times New Roman" w:hAnsi="Arial" w:cs="Arial"/>
          <w:color w:val="000000" w:themeColor="text1"/>
          <w:sz w:val="24"/>
          <w:szCs w:val="24"/>
          <w:lang w:eastAsia="el-GR"/>
        </w:rPr>
        <w:t xml:space="preserve">του Απόστολου </w:t>
      </w:r>
      <w:proofErr w:type="spellStart"/>
      <w:r w:rsidRPr="00285EEC">
        <w:rPr>
          <w:rFonts w:ascii="Arial" w:eastAsia="Times New Roman" w:hAnsi="Arial" w:cs="Arial"/>
          <w:color w:val="000000" w:themeColor="text1"/>
          <w:sz w:val="24"/>
          <w:szCs w:val="24"/>
          <w:lang w:eastAsia="el-GR"/>
        </w:rPr>
        <w:t>Λάβδα</w:t>
      </w:r>
      <w:proofErr w:type="spellEnd"/>
      <w:r w:rsidRPr="00285EEC">
        <w:rPr>
          <w:rFonts w:ascii="Arial" w:eastAsia="Times New Roman" w:hAnsi="Arial" w:cs="Arial"/>
          <w:color w:val="000000" w:themeColor="text1"/>
          <w:sz w:val="24"/>
          <w:szCs w:val="24"/>
          <w:lang w:eastAsia="el-GR"/>
        </w:rPr>
        <w:t xml:space="preserve">, του Τάκη </w:t>
      </w:r>
      <w:proofErr w:type="spellStart"/>
      <w:r w:rsidRPr="00285EEC">
        <w:rPr>
          <w:rFonts w:ascii="Arial" w:eastAsia="Times New Roman" w:hAnsi="Arial" w:cs="Arial"/>
          <w:color w:val="000000" w:themeColor="text1"/>
          <w:sz w:val="24"/>
          <w:szCs w:val="24"/>
          <w:lang w:eastAsia="el-GR"/>
        </w:rPr>
        <w:t>Λουκάτου</w:t>
      </w:r>
      <w:proofErr w:type="spellEnd"/>
      <w:r w:rsidRPr="00285EEC">
        <w:rPr>
          <w:rFonts w:ascii="Arial" w:eastAsia="Times New Roman" w:hAnsi="Arial" w:cs="Arial"/>
          <w:color w:val="000000" w:themeColor="text1"/>
          <w:sz w:val="24"/>
          <w:szCs w:val="24"/>
          <w:lang w:eastAsia="el-GR"/>
        </w:rPr>
        <w:t xml:space="preserve">, του </w:t>
      </w:r>
      <w:proofErr w:type="spellStart"/>
      <w:r w:rsidRPr="00285EEC">
        <w:rPr>
          <w:rFonts w:ascii="Arial" w:eastAsia="Times New Roman" w:hAnsi="Arial" w:cs="Arial"/>
          <w:color w:val="000000" w:themeColor="text1"/>
          <w:sz w:val="24"/>
          <w:szCs w:val="24"/>
          <w:lang w:eastAsia="el-GR"/>
        </w:rPr>
        <w:t>Ντάνυ</w:t>
      </w:r>
      <w:proofErr w:type="spellEnd"/>
      <w:r w:rsidRPr="00285EEC">
        <w:rPr>
          <w:rFonts w:ascii="Arial" w:eastAsia="Times New Roman" w:hAnsi="Arial" w:cs="Arial"/>
          <w:color w:val="000000" w:themeColor="text1"/>
          <w:sz w:val="24"/>
          <w:szCs w:val="24"/>
          <w:lang w:eastAsia="el-GR"/>
        </w:rPr>
        <w:t xml:space="preserve"> </w:t>
      </w:r>
      <w:proofErr w:type="spellStart"/>
      <w:r w:rsidRPr="00285EEC">
        <w:rPr>
          <w:rFonts w:ascii="Arial" w:eastAsia="Times New Roman" w:hAnsi="Arial" w:cs="Arial"/>
          <w:color w:val="000000" w:themeColor="text1"/>
          <w:sz w:val="24"/>
          <w:szCs w:val="24"/>
          <w:lang w:eastAsia="el-GR"/>
        </w:rPr>
        <w:t>Μαρτζώκα</w:t>
      </w:r>
      <w:proofErr w:type="spellEnd"/>
      <w:r w:rsidRPr="00285EEC">
        <w:rPr>
          <w:rFonts w:ascii="Arial" w:eastAsia="Times New Roman" w:hAnsi="Arial" w:cs="Arial"/>
          <w:color w:val="000000" w:themeColor="text1"/>
          <w:sz w:val="24"/>
          <w:szCs w:val="24"/>
          <w:lang w:eastAsia="el-GR"/>
        </w:rPr>
        <w:t xml:space="preserve">, του Βαγγέλη </w:t>
      </w:r>
      <w:proofErr w:type="spellStart"/>
      <w:r w:rsidRPr="00285EEC">
        <w:rPr>
          <w:rFonts w:ascii="Arial" w:eastAsia="Times New Roman" w:hAnsi="Arial" w:cs="Arial"/>
          <w:color w:val="000000" w:themeColor="text1"/>
          <w:sz w:val="24"/>
          <w:szCs w:val="24"/>
          <w:lang w:eastAsia="el-GR"/>
        </w:rPr>
        <w:t>Τζίνη</w:t>
      </w:r>
      <w:proofErr w:type="spellEnd"/>
      <w:r w:rsidRPr="00285EEC">
        <w:rPr>
          <w:rFonts w:ascii="Arial" w:eastAsia="Times New Roman" w:hAnsi="Arial" w:cs="Arial"/>
          <w:color w:val="000000" w:themeColor="text1"/>
          <w:sz w:val="24"/>
          <w:szCs w:val="24"/>
          <w:lang w:eastAsia="el-GR"/>
        </w:rPr>
        <w:t xml:space="preserve">, του Δημήτρη </w:t>
      </w:r>
      <w:proofErr w:type="spellStart"/>
      <w:r w:rsidRPr="00285EEC">
        <w:rPr>
          <w:rFonts w:ascii="Arial" w:eastAsia="Times New Roman" w:hAnsi="Arial" w:cs="Arial"/>
          <w:color w:val="000000" w:themeColor="text1"/>
          <w:sz w:val="24"/>
          <w:szCs w:val="24"/>
          <w:lang w:eastAsia="el-GR"/>
        </w:rPr>
        <w:t>Ψωμοδότη</w:t>
      </w:r>
      <w:proofErr w:type="spellEnd"/>
      <w:r w:rsidRPr="00285EEC">
        <w:rPr>
          <w:rFonts w:ascii="Arial" w:eastAsia="Times New Roman" w:hAnsi="Arial" w:cs="Arial"/>
          <w:color w:val="000000" w:themeColor="text1"/>
          <w:sz w:val="24"/>
          <w:szCs w:val="24"/>
          <w:lang w:eastAsia="el-GR"/>
        </w:rPr>
        <w:t xml:space="preserve">, της </w:t>
      </w:r>
      <w:proofErr w:type="spellStart"/>
      <w:r w:rsidRPr="00285EEC">
        <w:rPr>
          <w:rFonts w:ascii="Arial" w:eastAsia="Times New Roman" w:hAnsi="Arial" w:cs="Arial"/>
          <w:color w:val="000000" w:themeColor="text1"/>
          <w:sz w:val="24"/>
          <w:szCs w:val="24"/>
          <w:lang w:eastAsia="el-GR"/>
        </w:rPr>
        <w:t>Νόρας</w:t>
      </w:r>
      <w:proofErr w:type="spellEnd"/>
      <w:r w:rsidRPr="00285EEC">
        <w:rPr>
          <w:rFonts w:ascii="Arial" w:eastAsia="Times New Roman" w:hAnsi="Arial" w:cs="Arial"/>
          <w:color w:val="000000" w:themeColor="text1"/>
          <w:sz w:val="24"/>
          <w:szCs w:val="24"/>
          <w:lang w:eastAsia="el-GR"/>
        </w:rPr>
        <w:t xml:space="preserve"> (</w:t>
      </w:r>
      <w:proofErr w:type="spellStart"/>
      <w:r w:rsidRPr="00285EEC">
        <w:rPr>
          <w:rFonts w:ascii="Arial" w:eastAsia="Times New Roman" w:hAnsi="Arial" w:cs="Arial"/>
          <w:color w:val="000000" w:themeColor="text1"/>
          <w:sz w:val="24"/>
          <w:szCs w:val="24"/>
          <w:lang w:eastAsia="el-GR"/>
        </w:rPr>
        <w:t>Σταματιάδου</w:t>
      </w:r>
      <w:proofErr w:type="spellEnd"/>
      <w:r w:rsidRPr="00285EEC">
        <w:rPr>
          <w:rFonts w:ascii="Arial" w:eastAsia="Times New Roman" w:hAnsi="Arial" w:cs="Arial"/>
          <w:color w:val="000000" w:themeColor="text1"/>
          <w:sz w:val="24"/>
          <w:szCs w:val="24"/>
          <w:lang w:eastAsia="el-GR"/>
        </w:rPr>
        <w:t>) κ.α</w:t>
      </w:r>
      <w:r w:rsidRPr="00285EE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l-GR"/>
        </w:rPr>
        <w:t>. </w:t>
      </w:r>
    </w:p>
    <w:p w:rsidR="00285EEC" w:rsidRPr="001932BB" w:rsidRDefault="00285EEC" w:rsidP="00285EEC">
      <w:pPr>
        <w:rPr>
          <w:b/>
          <w:sz w:val="20"/>
          <w:lang w:eastAsia="el-GR"/>
        </w:rPr>
      </w:pPr>
      <w:r w:rsidRPr="001932BB">
        <w:rPr>
          <w:b/>
          <w:bCs/>
          <w:sz w:val="24"/>
          <w:lang w:eastAsia="el-GR"/>
        </w:rPr>
        <w:t xml:space="preserve">Η Εκδήλωση </w:t>
      </w:r>
      <w:r w:rsidR="0027174C">
        <w:rPr>
          <w:b/>
          <w:bCs/>
          <w:sz w:val="24"/>
          <w:lang w:eastAsia="el-GR"/>
        </w:rPr>
        <w:t>στα πλαί</w:t>
      </w:r>
      <w:r w:rsidR="00272D16">
        <w:rPr>
          <w:b/>
          <w:bCs/>
          <w:sz w:val="24"/>
          <w:lang w:eastAsia="el-GR"/>
        </w:rPr>
        <w:t>σια της εικαστ</w:t>
      </w:r>
      <w:r w:rsidR="00C6556E">
        <w:rPr>
          <w:b/>
          <w:bCs/>
          <w:sz w:val="24"/>
          <w:lang w:eastAsia="el-GR"/>
        </w:rPr>
        <w:t>ικής έκθεσης «</w:t>
      </w:r>
      <w:proofErr w:type="spellStart"/>
      <w:r w:rsidR="009F1524">
        <w:rPr>
          <w:b/>
          <w:bCs/>
          <w:sz w:val="24"/>
          <w:lang w:eastAsia="el-GR"/>
        </w:rPr>
        <w:t>Μορφοπλαστικές</w:t>
      </w:r>
      <w:proofErr w:type="spellEnd"/>
      <w:r w:rsidR="009F1524">
        <w:rPr>
          <w:b/>
          <w:bCs/>
          <w:sz w:val="24"/>
          <w:lang w:eastAsia="el-GR"/>
        </w:rPr>
        <w:t xml:space="preserve"> Α</w:t>
      </w:r>
      <w:r w:rsidR="00272D16">
        <w:rPr>
          <w:b/>
          <w:bCs/>
          <w:sz w:val="24"/>
          <w:lang w:eastAsia="el-GR"/>
        </w:rPr>
        <w:t>ναπλάσεις»</w:t>
      </w:r>
      <w:r w:rsidR="009F1524">
        <w:rPr>
          <w:b/>
          <w:bCs/>
          <w:sz w:val="24"/>
          <w:lang w:eastAsia="el-GR"/>
        </w:rPr>
        <w:t xml:space="preserve"> του Κώστα </w:t>
      </w:r>
      <w:proofErr w:type="spellStart"/>
      <w:r w:rsidR="009F1524">
        <w:rPr>
          <w:b/>
          <w:bCs/>
          <w:sz w:val="24"/>
          <w:lang w:eastAsia="el-GR"/>
        </w:rPr>
        <w:t>Ευαγγελάτου</w:t>
      </w:r>
      <w:proofErr w:type="spellEnd"/>
      <w:r w:rsidR="009F1524">
        <w:rPr>
          <w:b/>
          <w:bCs/>
          <w:sz w:val="24"/>
          <w:lang w:eastAsia="el-GR"/>
        </w:rPr>
        <w:t>,</w:t>
      </w:r>
      <w:r w:rsidR="00DB4AFB">
        <w:rPr>
          <w:b/>
          <w:bCs/>
          <w:sz w:val="24"/>
          <w:lang w:eastAsia="el-GR"/>
        </w:rPr>
        <w:t xml:space="preserve"> η οποία </w:t>
      </w:r>
      <w:r w:rsidR="00272D16">
        <w:rPr>
          <w:b/>
          <w:bCs/>
          <w:sz w:val="24"/>
          <w:lang w:eastAsia="el-GR"/>
        </w:rPr>
        <w:t xml:space="preserve"> θα διαρκέσει μέχρι τις 12 Σεπτεμβρίου 2026, </w:t>
      </w:r>
      <w:r w:rsidRPr="001932BB">
        <w:rPr>
          <w:b/>
          <w:bCs/>
          <w:sz w:val="24"/>
          <w:lang w:eastAsia="el-GR"/>
        </w:rPr>
        <w:t xml:space="preserve">έχει την τιμητική Αιγίδα του Ομίλου UNESCO Πειραιώς και Νήσων και της </w:t>
      </w:r>
      <w:proofErr w:type="spellStart"/>
      <w:r w:rsidRPr="001932BB">
        <w:rPr>
          <w:b/>
          <w:bCs/>
          <w:sz w:val="24"/>
          <w:lang w:eastAsia="el-GR"/>
        </w:rPr>
        <w:t>International</w:t>
      </w:r>
      <w:proofErr w:type="spellEnd"/>
      <w:r w:rsidRPr="001932BB">
        <w:rPr>
          <w:b/>
          <w:bCs/>
          <w:sz w:val="24"/>
          <w:lang w:eastAsia="el-GR"/>
        </w:rPr>
        <w:t xml:space="preserve"> </w:t>
      </w:r>
      <w:proofErr w:type="spellStart"/>
      <w:r w:rsidRPr="001932BB">
        <w:rPr>
          <w:b/>
          <w:bCs/>
          <w:sz w:val="24"/>
          <w:lang w:eastAsia="el-GR"/>
        </w:rPr>
        <w:t>Action</w:t>
      </w:r>
      <w:proofErr w:type="spellEnd"/>
      <w:r w:rsidRPr="001932BB">
        <w:rPr>
          <w:b/>
          <w:bCs/>
          <w:sz w:val="24"/>
          <w:lang w:eastAsia="el-GR"/>
        </w:rPr>
        <w:t xml:space="preserve"> </w:t>
      </w:r>
      <w:proofErr w:type="spellStart"/>
      <w:r w:rsidRPr="001932BB">
        <w:rPr>
          <w:b/>
          <w:bCs/>
          <w:sz w:val="24"/>
          <w:lang w:eastAsia="el-GR"/>
        </w:rPr>
        <w:t>Art</w:t>
      </w:r>
      <w:proofErr w:type="spellEnd"/>
      <w:r w:rsidRPr="001932BB">
        <w:rPr>
          <w:b/>
          <w:bCs/>
          <w:sz w:val="24"/>
          <w:lang w:eastAsia="el-GR"/>
        </w:rPr>
        <w:t>. </w:t>
      </w:r>
    </w:p>
    <w:p w:rsidR="00272D16" w:rsidRPr="00DB4AFB" w:rsidRDefault="00285EEC" w:rsidP="00285EEC">
      <w:pPr>
        <w:rPr>
          <w:b/>
          <w:lang w:eastAsia="el-GR"/>
        </w:rPr>
      </w:pPr>
      <w:r w:rsidRPr="00285EEC">
        <w:rPr>
          <w:b/>
          <w:lang w:eastAsia="el-GR"/>
        </w:rPr>
        <w:t>ΣΥΓΧΡΟΝΗ</w:t>
      </w:r>
      <w:r w:rsidRPr="00DB4AFB">
        <w:rPr>
          <w:b/>
          <w:lang w:eastAsia="el-GR"/>
        </w:rPr>
        <w:t xml:space="preserve"> </w:t>
      </w:r>
      <w:r w:rsidRPr="00285EEC">
        <w:rPr>
          <w:b/>
          <w:lang w:eastAsia="el-GR"/>
        </w:rPr>
        <w:t>ΠΙΝΑΚΟΘΗΚΗ</w:t>
      </w:r>
      <w:r w:rsidRPr="00C6556E">
        <w:rPr>
          <w:b/>
          <w:lang w:val="en-US" w:eastAsia="el-GR"/>
        </w:rPr>
        <w:t> VILLA </w:t>
      </w:r>
      <w:r w:rsidRPr="00285EEC">
        <w:rPr>
          <w:b/>
          <w:lang w:eastAsia="el-GR"/>
        </w:rPr>
        <w:t>ΡΟΔΟΠΗ</w:t>
      </w:r>
    </w:p>
    <w:p w:rsidR="00285EEC" w:rsidRPr="00FE14EC" w:rsidRDefault="00285EEC" w:rsidP="00285EEC">
      <w:pPr>
        <w:rPr>
          <w:lang w:eastAsia="el-GR"/>
        </w:rPr>
      </w:pPr>
      <w:r>
        <w:rPr>
          <w:lang w:eastAsia="el-GR"/>
        </w:rPr>
        <w:t>Ι. ΜΕΣΟΛΩΡΑ 7</w:t>
      </w:r>
      <w:r w:rsidR="005A2EB1">
        <w:rPr>
          <w:lang w:eastAsia="el-GR"/>
        </w:rPr>
        <w:t>,  τέρμα</w:t>
      </w:r>
      <w:r>
        <w:rPr>
          <w:lang w:eastAsia="el-GR"/>
        </w:rPr>
        <w:t xml:space="preserve"> ΒΥΡΩΝΟΣ</w:t>
      </w:r>
      <w:r w:rsidR="005A2EB1">
        <w:rPr>
          <w:lang w:eastAsia="el-GR"/>
        </w:rPr>
        <w:t>.</w:t>
      </w:r>
    </w:p>
    <w:p w:rsidR="00285EEC" w:rsidRPr="005A2EB1" w:rsidRDefault="00285EEC" w:rsidP="00285EEC">
      <w:pPr>
        <w:rPr>
          <w:b/>
          <w:lang w:eastAsia="el-GR"/>
        </w:rPr>
      </w:pPr>
      <w:r w:rsidRPr="005A2EB1">
        <w:rPr>
          <w:b/>
          <w:lang w:eastAsia="el-GR"/>
        </w:rPr>
        <w:t>ΕΙΣΟΔΟΣ</w:t>
      </w:r>
      <w:r w:rsidR="00DB4AFB">
        <w:rPr>
          <w:b/>
          <w:lang w:eastAsia="el-GR"/>
        </w:rPr>
        <w:t xml:space="preserve">  ΕΚΔΗΛΩΣΗΣ  «ΚΗΠΟΣ</w:t>
      </w:r>
      <w:r w:rsidRPr="005A2EB1">
        <w:rPr>
          <w:b/>
          <w:lang w:eastAsia="el-GR"/>
        </w:rPr>
        <w:t xml:space="preserve"> ΤΟΥ ΧΑΡΙΛΑΟΥ»  ΑΠΟ ΜΑΝΤΖ</w:t>
      </w:r>
      <w:r w:rsidR="00C6556E" w:rsidRPr="005A2EB1">
        <w:rPr>
          <w:b/>
          <w:lang w:eastAsia="el-GR"/>
        </w:rPr>
        <w:t>Α</w:t>
      </w:r>
      <w:r w:rsidRPr="005A2EB1">
        <w:rPr>
          <w:b/>
          <w:lang w:eastAsia="el-GR"/>
        </w:rPr>
        <w:t>ΒΙΝΟΥ 12.</w:t>
      </w:r>
    </w:p>
    <w:p w:rsidR="00285EEC" w:rsidRPr="009F1524" w:rsidRDefault="00285EEC" w:rsidP="00285EEC">
      <w:pPr>
        <w:rPr>
          <w:lang w:eastAsia="el-GR"/>
        </w:rPr>
      </w:pPr>
      <w:r w:rsidRPr="00FE14EC">
        <w:rPr>
          <w:lang w:eastAsia="el-GR"/>
        </w:rPr>
        <w:t>28 100 ΑΡΓΟΣΤΟΛΙ</w:t>
      </w:r>
      <w:r w:rsidR="005A2EB1">
        <w:rPr>
          <w:lang w:eastAsia="el-GR"/>
        </w:rPr>
        <w:t>.</w:t>
      </w:r>
    </w:p>
    <w:p w:rsidR="005A2EB1" w:rsidRDefault="005A2EB1" w:rsidP="00285EEC">
      <w:pPr>
        <w:rPr>
          <w:lang w:eastAsia="el-GR"/>
        </w:rPr>
      </w:pPr>
    </w:p>
    <w:p w:rsidR="00272D16" w:rsidRPr="009F1524" w:rsidRDefault="00272D16" w:rsidP="00285EEC">
      <w:pPr>
        <w:rPr>
          <w:lang w:eastAsia="el-GR"/>
        </w:rPr>
      </w:pPr>
      <w:r>
        <w:rPr>
          <w:lang w:val="en-US" w:eastAsia="el-GR"/>
        </w:rPr>
        <w:t>www</w:t>
      </w:r>
      <w:r w:rsidRPr="009F1524">
        <w:rPr>
          <w:lang w:eastAsia="el-GR"/>
        </w:rPr>
        <w:t>.</w:t>
      </w:r>
      <w:proofErr w:type="spellStart"/>
      <w:r>
        <w:rPr>
          <w:lang w:val="en-US" w:eastAsia="el-GR"/>
        </w:rPr>
        <w:t>rodopicollection</w:t>
      </w:r>
      <w:proofErr w:type="spellEnd"/>
      <w:r w:rsidRPr="009F1524">
        <w:rPr>
          <w:lang w:eastAsia="el-GR"/>
        </w:rPr>
        <w:t>.</w:t>
      </w:r>
      <w:proofErr w:type="spellStart"/>
      <w:r>
        <w:rPr>
          <w:lang w:val="en-US" w:eastAsia="el-GR"/>
        </w:rPr>
        <w:t>blogspot</w:t>
      </w:r>
      <w:proofErr w:type="spellEnd"/>
      <w:r w:rsidRPr="009F1524">
        <w:rPr>
          <w:lang w:eastAsia="el-GR"/>
        </w:rPr>
        <w:t>.</w:t>
      </w:r>
      <w:r>
        <w:rPr>
          <w:lang w:val="en-US" w:eastAsia="el-GR"/>
        </w:rPr>
        <w:t>com</w:t>
      </w:r>
    </w:p>
    <w:p w:rsidR="005A2EB1" w:rsidRDefault="005A2EB1" w:rsidP="00285EEC">
      <w:pPr>
        <w:rPr>
          <w:lang w:eastAsia="el-GR"/>
        </w:rPr>
      </w:pPr>
    </w:p>
    <w:p w:rsidR="00285EEC" w:rsidRPr="00FE14EC" w:rsidRDefault="00285EEC" w:rsidP="00285EEC">
      <w:pPr>
        <w:rPr>
          <w:lang w:eastAsia="el-GR"/>
        </w:rPr>
      </w:pPr>
    </w:p>
    <w:p w:rsidR="00285EEC" w:rsidRPr="00285EEC" w:rsidRDefault="00285EEC" w:rsidP="00285E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85EEC" w:rsidRPr="00285EEC" w:rsidRDefault="00285EEC" w:rsidP="00285E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85EEC" w:rsidRPr="00285EEC" w:rsidRDefault="00285EEC" w:rsidP="00285E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85EEC" w:rsidRPr="00285EEC" w:rsidRDefault="00285EEC" w:rsidP="00285E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85EEC" w:rsidRDefault="00285EEC" w:rsidP="00FE14EC">
      <w:pPr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285EEC" w:rsidRDefault="00285EEC" w:rsidP="00FE14EC">
      <w:pPr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285EEC" w:rsidRDefault="00285EEC" w:rsidP="00FE14EC">
      <w:pPr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285EEC" w:rsidRDefault="00285EEC" w:rsidP="00FE14EC">
      <w:pPr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285EEC" w:rsidRDefault="00285EEC" w:rsidP="00FE14EC">
      <w:pPr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285EEC" w:rsidRDefault="00285EEC" w:rsidP="00FE14EC">
      <w:pPr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285EEC" w:rsidRDefault="00285EEC" w:rsidP="00FE14EC">
      <w:pPr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285EEC" w:rsidRDefault="00285EEC" w:rsidP="00FE14EC">
      <w:pPr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285EEC" w:rsidRDefault="00285EEC" w:rsidP="00FE14EC">
      <w:pPr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285EEC" w:rsidRDefault="00285EEC" w:rsidP="00FE14EC">
      <w:pPr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285EEC" w:rsidRDefault="00285EEC" w:rsidP="00FE14EC">
      <w:pPr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285EEC" w:rsidRDefault="00285EEC" w:rsidP="00FE14EC">
      <w:pPr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285EEC" w:rsidRDefault="00285EEC" w:rsidP="00FE14EC">
      <w:pPr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285EEC" w:rsidRDefault="00285EEC" w:rsidP="00FE14EC">
      <w:pPr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F5392F" w:rsidRDefault="00F5392F" w:rsidP="0008445D"/>
    <w:sectPr w:rsidR="00F5392F" w:rsidSect="00F5392F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A28B0"/>
    <w:rsid w:val="00015C19"/>
    <w:rsid w:val="0008445D"/>
    <w:rsid w:val="000E24EB"/>
    <w:rsid w:val="000F1549"/>
    <w:rsid w:val="00103119"/>
    <w:rsid w:val="00123782"/>
    <w:rsid w:val="001932BB"/>
    <w:rsid w:val="001A6611"/>
    <w:rsid w:val="00213EC2"/>
    <w:rsid w:val="00214760"/>
    <w:rsid w:val="00222788"/>
    <w:rsid w:val="002330E9"/>
    <w:rsid w:val="0027174C"/>
    <w:rsid w:val="00272D16"/>
    <w:rsid w:val="00284CE8"/>
    <w:rsid w:val="00285EEC"/>
    <w:rsid w:val="003017C5"/>
    <w:rsid w:val="003F1964"/>
    <w:rsid w:val="004426A7"/>
    <w:rsid w:val="00537588"/>
    <w:rsid w:val="00552EF9"/>
    <w:rsid w:val="00585452"/>
    <w:rsid w:val="005A1264"/>
    <w:rsid w:val="005A2EB1"/>
    <w:rsid w:val="005E0455"/>
    <w:rsid w:val="005E3E72"/>
    <w:rsid w:val="00627800"/>
    <w:rsid w:val="00652998"/>
    <w:rsid w:val="006C617D"/>
    <w:rsid w:val="00721B60"/>
    <w:rsid w:val="007458AA"/>
    <w:rsid w:val="00765E1A"/>
    <w:rsid w:val="0077206D"/>
    <w:rsid w:val="007E004B"/>
    <w:rsid w:val="00820280"/>
    <w:rsid w:val="00835322"/>
    <w:rsid w:val="00891D65"/>
    <w:rsid w:val="008B3D73"/>
    <w:rsid w:val="008C19B2"/>
    <w:rsid w:val="009162C4"/>
    <w:rsid w:val="00950D37"/>
    <w:rsid w:val="00992AEA"/>
    <w:rsid w:val="009F1524"/>
    <w:rsid w:val="00A2739A"/>
    <w:rsid w:val="00A94099"/>
    <w:rsid w:val="00AA3FB2"/>
    <w:rsid w:val="00B37A4A"/>
    <w:rsid w:val="00C22053"/>
    <w:rsid w:val="00C5458C"/>
    <w:rsid w:val="00C6556E"/>
    <w:rsid w:val="00CE6597"/>
    <w:rsid w:val="00D32D22"/>
    <w:rsid w:val="00DA28B0"/>
    <w:rsid w:val="00DB4AFB"/>
    <w:rsid w:val="00DE5A24"/>
    <w:rsid w:val="00E13653"/>
    <w:rsid w:val="00EC36C4"/>
    <w:rsid w:val="00ED39FA"/>
    <w:rsid w:val="00F531D7"/>
    <w:rsid w:val="00F5392F"/>
    <w:rsid w:val="00FB4F23"/>
    <w:rsid w:val="00FC3F47"/>
    <w:rsid w:val="00FE1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A2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A28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1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8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65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05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26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0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4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78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56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23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82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50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82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42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8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52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6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0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99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71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54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83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77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2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20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76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35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11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7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04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6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12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04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59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30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32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52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17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63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2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5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1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6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13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1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7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54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1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06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8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34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40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7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6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63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0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73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95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87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0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34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06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37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04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82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67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00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0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23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85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62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6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54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68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455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</dc:creator>
  <cp:lastModifiedBy>Dani</cp:lastModifiedBy>
  <cp:revision>54</cp:revision>
  <dcterms:created xsi:type="dcterms:W3CDTF">2026-07-18T20:15:00Z</dcterms:created>
  <dcterms:modified xsi:type="dcterms:W3CDTF">2026-08-23T06:59:00Z</dcterms:modified>
</cp:coreProperties>
</file>