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0F83A" w14:textId="77777777" w:rsidR="00EC4C5D" w:rsidRPr="0064454A" w:rsidRDefault="00EC4C5D" w:rsidP="00EC4C5D">
      <w:pPr>
        <w:spacing w:after="0" w:line="240" w:lineRule="auto"/>
        <w:rPr>
          <w:rFonts w:cstheme="minorHAnsi"/>
        </w:rPr>
      </w:pPr>
      <w:r w:rsidRPr="0064454A">
        <w:rPr>
          <w:rFonts w:cstheme="minorHAnsi"/>
          <w:noProof/>
        </w:rPr>
        <w:drawing>
          <wp:inline distT="0" distB="0" distL="0" distR="0" wp14:anchorId="709D3085" wp14:editId="595B58BF">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708F999E" w14:textId="77777777" w:rsidR="00EC4C5D" w:rsidRPr="0064454A" w:rsidRDefault="00000000" w:rsidP="00EC4C5D">
      <w:pPr>
        <w:spacing w:after="0" w:line="240" w:lineRule="auto"/>
        <w:rPr>
          <w:rStyle w:val="-"/>
          <w:rFonts w:cstheme="minorHAnsi"/>
          <w:color w:val="0000FF"/>
          <w:sz w:val="20"/>
          <w:szCs w:val="20"/>
          <w:lang w:eastAsia="en-GB"/>
        </w:rPr>
      </w:pPr>
      <w:hyperlink r:id="rId6" w:tgtFrame="_blank" w:history="1">
        <w:r w:rsidR="00EC4C5D" w:rsidRPr="0064454A">
          <w:rPr>
            <w:rStyle w:val="-"/>
            <w:rFonts w:cstheme="minorHAnsi"/>
            <w:color w:val="0000FF"/>
            <w:sz w:val="20"/>
            <w:szCs w:val="20"/>
            <w:lang w:eastAsia="en-GB"/>
          </w:rPr>
          <w:t>https://lsionionnison.com/</w:t>
        </w:r>
      </w:hyperlink>
    </w:p>
    <w:p w14:paraId="5005265A" w14:textId="77777777" w:rsidR="00EC4C5D" w:rsidRDefault="00EC4C5D" w:rsidP="00EC4C5D">
      <w:pPr>
        <w:spacing w:after="0" w:line="240" w:lineRule="auto"/>
      </w:pPr>
    </w:p>
    <w:p w14:paraId="647B9263" w14:textId="77777777" w:rsidR="00EC4C5D" w:rsidRPr="0090349B" w:rsidRDefault="008D2BDA" w:rsidP="0090349B">
      <w:pPr>
        <w:spacing w:after="0" w:line="240" w:lineRule="auto"/>
        <w:rPr>
          <w:rFonts w:cs="Calibri"/>
          <w:b/>
          <w:sz w:val="28"/>
          <w:szCs w:val="28"/>
          <w:u w:val="single"/>
        </w:rPr>
      </w:pPr>
      <w:r w:rsidRPr="0090349B">
        <w:rPr>
          <w:rFonts w:cs="Calibri"/>
          <w:b/>
          <w:sz w:val="28"/>
          <w:szCs w:val="28"/>
          <w:u w:val="single"/>
        </w:rPr>
        <w:t>ΕΠΕΡΩΤΗΣΗ:</w:t>
      </w:r>
    </w:p>
    <w:p w14:paraId="0FDBA5B9" w14:textId="77777777" w:rsidR="0090349B" w:rsidRDefault="0090349B" w:rsidP="0090349B">
      <w:pPr>
        <w:spacing w:after="0" w:line="240" w:lineRule="auto"/>
        <w:jc w:val="center"/>
        <w:rPr>
          <w:b/>
          <w:bCs/>
          <w:sz w:val="28"/>
          <w:szCs w:val="28"/>
        </w:rPr>
      </w:pPr>
    </w:p>
    <w:p w14:paraId="30AD8AC5" w14:textId="24C0B48F" w:rsidR="0021626A" w:rsidRPr="0090349B" w:rsidRDefault="0021626A" w:rsidP="0090349B">
      <w:pPr>
        <w:spacing w:after="0" w:line="240" w:lineRule="auto"/>
        <w:jc w:val="center"/>
        <w:rPr>
          <w:b/>
          <w:bCs/>
          <w:sz w:val="28"/>
          <w:szCs w:val="28"/>
        </w:rPr>
      </w:pPr>
      <w:r w:rsidRPr="0090349B">
        <w:rPr>
          <w:b/>
          <w:bCs/>
          <w:sz w:val="28"/>
          <w:szCs w:val="28"/>
        </w:rPr>
        <w:t>Σχετικά με τα προβλήματα στέγασης</w:t>
      </w:r>
      <w:r w:rsidR="0090349B" w:rsidRPr="0090349B">
        <w:rPr>
          <w:b/>
          <w:bCs/>
          <w:sz w:val="28"/>
          <w:szCs w:val="28"/>
        </w:rPr>
        <w:t xml:space="preserve"> </w:t>
      </w:r>
      <w:r w:rsidRPr="0090349B">
        <w:rPr>
          <w:b/>
          <w:bCs/>
          <w:sz w:val="28"/>
          <w:szCs w:val="28"/>
        </w:rPr>
        <w:t>των υπηρεσιών του ΚΕΔΑΣΥ Κέρκυρας</w:t>
      </w:r>
    </w:p>
    <w:p w14:paraId="0CB1860E" w14:textId="77777777" w:rsidR="00BB32AC" w:rsidRPr="00EC4C5D" w:rsidRDefault="00BB32AC" w:rsidP="00EC4C5D">
      <w:pPr>
        <w:spacing w:after="0" w:line="320" w:lineRule="exact"/>
        <w:jc w:val="both"/>
        <w:rPr>
          <w:rFonts w:cstheme="minorHAnsi"/>
        </w:rPr>
      </w:pPr>
    </w:p>
    <w:p w14:paraId="236294C1" w14:textId="7DF2419E" w:rsidR="00750D51" w:rsidRPr="0090349B" w:rsidRDefault="00750D51" w:rsidP="00EC4C5D">
      <w:pPr>
        <w:shd w:val="clear" w:color="auto" w:fill="FFFFFF"/>
        <w:spacing w:after="0" w:line="320" w:lineRule="exact"/>
        <w:jc w:val="both"/>
        <w:rPr>
          <w:rFonts w:eastAsia="Arial Unicode MS" w:cstheme="minorHAnsi"/>
          <w:b/>
          <w:bCs/>
          <w:i/>
          <w:color w:val="000000"/>
          <w:sz w:val="24"/>
          <w:szCs w:val="24"/>
          <w:shd w:val="clear" w:color="auto" w:fill="FFFFFF"/>
        </w:rPr>
      </w:pPr>
      <w:r w:rsidRPr="0090349B">
        <w:rPr>
          <w:rFonts w:cstheme="minorHAnsi"/>
          <w:sz w:val="24"/>
          <w:szCs w:val="24"/>
        </w:rPr>
        <w:t xml:space="preserve">Τον Απρίλη του 2023 </w:t>
      </w:r>
      <w:r w:rsidR="009977EB" w:rsidRPr="0090349B">
        <w:rPr>
          <w:rFonts w:cstheme="minorHAnsi"/>
          <w:sz w:val="24"/>
          <w:szCs w:val="24"/>
        </w:rPr>
        <w:t>καταθέσαμε στην</w:t>
      </w:r>
      <w:r w:rsidRPr="0090349B">
        <w:rPr>
          <w:rFonts w:cstheme="minorHAnsi"/>
          <w:sz w:val="24"/>
          <w:szCs w:val="24"/>
        </w:rPr>
        <w:t xml:space="preserve"> συνεδρίαση του</w:t>
      </w:r>
      <w:r w:rsidR="009977EB" w:rsidRPr="0090349B">
        <w:rPr>
          <w:rFonts w:cstheme="minorHAnsi"/>
          <w:sz w:val="24"/>
          <w:szCs w:val="24"/>
        </w:rPr>
        <w:t xml:space="preserve"> Περιφερειακού Συμβουλίου </w:t>
      </w:r>
      <w:r w:rsidRPr="0090349B">
        <w:rPr>
          <w:rFonts w:cstheme="minorHAnsi"/>
          <w:sz w:val="24"/>
          <w:szCs w:val="24"/>
        </w:rPr>
        <w:t xml:space="preserve"> </w:t>
      </w:r>
      <w:r w:rsidR="0090349B">
        <w:rPr>
          <w:rFonts w:cstheme="minorHAnsi"/>
          <w:sz w:val="24"/>
          <w:szCs w:val="24"/>
          <w:lang w:val="en-US"/>
        </w:rPr>
        <w:t>E</w:t>
      </w:r>
      <w:proofErr w:type="spellStart"/>
      <w:r w:rsidRPr="0090349B">
        <w:rPr>
          <w:rFonts w:cstheme="minorHAnsi"/>
          <w:sz w:val="24"/>
          <w:szCs w:val="24"/>
        </w:rPr>
        <w:t>περώτηση</w:t>
      </w:r>
      <w:proofErr w:type="spellEnd"/>
      <w:r w:rsidRPr="0090349B">
        <w:rPr>
          <w:rFonts w:cstheme="minorHAnsi"/>
          <w:sz w:val="24"/>
          <w:szCs w:val="24"/>
        </w:rPr>
        <w:t xml:space="preserve">  με τίτλο:</w:t>
      </w:r>
      <w:r w:rsidRPr="0090349B">
        <w:rPr>
          <w:rFonts w:cstheme="minorHAnsi"/>
          <w:b/>
          <w:sz w:val="24"/>
          <w:szCs w:val="24"/>
        </w:rPr>
        <w:t xml:space="preserve"> « </w:t>
      </w:r>
      <w:r w:rsidRPr="0090349B">
        <w:rPr>
          <w:rFonts w:eastAsia="Arial Unicode MS" w:cstheme="minorHAnsi"/>
          <w:b/>
          <w:bCs/>
          <w:i/>
          <w:color w:val="000000"/>
          <w:sz w:val="24"/>
          <w:szCs w:val="24"/>
          <w:shd w:val="clear" w:color="auto" w:fill="FFFFFF"/>
        </w:rPr>
        <w:t>Σχετικά με τα προβλήματα υποδομών και την στήριξη</w:t>
      </w:r>
      <w:r w:rsidR="009977EB" w:rsidRPr="0090349B">
        <w:rPr>
          <w:rFonts w:eastAsia="Arial Unicode MS" w:cstheme="minorHAnsi"/>
          <w:b/>
          <w:bCs/>
          <w:i/>
          <w:color w:val="000000"/>
          <w:sz w:val="24"/>
          <w:szCs w:val="24"/>
          <w:shd w:val="clear" w:color="auto" w:fill="FFFFFF"/>
        </w:rPr>
        <w:t xml:space="preserve"> ,</w:t>
      </w:r>
      <w:r w:rsidRPr="0090349B">
        <w:rPr>
          <w:rFonts w:eastAsia="Arial Unicode MS" w:cstheme="minorHAnsi"/>
          <w:b/>
          <w:bCs/>
          <w:i/>
          <w:color w:val="000000"/>
          <w:sz w:val="24"/>
          <w:szCs w:val="24"/>
          <w:shd w:val="clear" w:color="auto" w:fill="FFFFFF"/>
        </w:rPr>
        <w:t>για την εύρυθμη λειτουργία του ΚΕΔΑΣΥ Κέρκυρας</w:t>
      </w:r>
      <w:r w:rsidR="009977EB" w:rsidRPr="0090349B">
        <w:rPr>
          <w:rFonts w:eastAsia="Arial Unicode MS" w:cstheme="minorHAnsi"/>
          <w:b/>
          <w:bCs/>
          <w:i/>
          <w:color w:val="000000"/>
          <w:sz w:val="24"/>
          <w:szCs w:val="24"/>
          <w:shd w:val="clear" w:color="auto" w:fill="FFFFFF"/>
        </w:rPr>
        <w:t>».</w:t>
      </w:r>
    </w:p>
    <w:p w14:paraId="17F16F35" w14:textId="27D12C08" w:rsidR="00DD4AB5" w:rsidRPr="0090349B" w:rsidRDefault="009977EB" w:rsidP="00EC4C5D">
      <w:pPr>
        <w:shd w:val="clear" w:color="auto" w:fill="FFFFFF"/>
        <w:spacing w:after="0" w:line="320" w:lineRule="exact"/>
        <w:jc w:val="both"/>
        <w:rPr>
          <w:rFonts w:eastAsia="Arial Unicode MS" w:cstheme="minorHAnsi"/>
          <w:bCs/>
          <w:color w:val="000000"/>
          <w:sz w:val="24"/>
          <w:szCs w:val="24"/>
          <w:shd w:val="clear" w:color="auto" w:fill="FFFFFF"/>
        </w:rPr>
      </w:pPr>
      <w:r w:rsidRPr="0090349B">
        <w:rPr>
          <w:rFonts w:eastAsia="Arial Unicode MS" w:cstheme="minorHAnsi"/>
          <w:bCs/>
          <w:color w:val="000000"/>
          <w:sz w:val="24"/>
          <w:szCs w:val="24"/>
          <w:shd w:val="clear" w:color="auto" w:fill="FFFFFF"/>
        </w:rPr>
        <w:t xml:space="preserve">Έντεκα (11) μήνες μετά επαναφέρουμε την </w:t>
      </w:r>
      <w:r w:rsidR="0090349B">
        <w:rPr>
          <w:rFonts w:eastAsia="Arial Unicode MS" w:cstheme="minorHAnsi"/>
          <w:bCs/>
          <w:color w:val="000000"/>
          <w:sz w:val="24"/>
          <w:szCs w:val="24"/>
          <w:shd w:val="clear" w:color="auto" w:fill="FFFFFF"/>
        </w:rPr>
        <w:t>Ε</w:t>
      </w:r>
      <w:r w:rsidRPr="0090349B">
        <w:rPr>
          <w:rFonts w:eastAsia="Arial Unicode MS" w:cstheme="minorHAnsi"/>
          <w:bCs/>
          <w:color w:val="000000"/>
          <w:sz w:val="24"/>
          <w:szCs w:val="24"/>
          <w:shd w:val="clear" w:color="auto" w:fill="FFFFFF"/>
        </w:rPr>
        <w:t xml:space="preserve">περώτηση με το ίδιο ακριβώς κείμενο αφού δυστυχώς η κατάσταση παραμένει το ίδιο προβληματική. </w:t>
      </w:r>
    </w:p>
    <w:p w14:paraId="2443F57C" w14:textId="47BDEFF2" w:rsidR="00DD4AB5" w:rsidRPr="0090349B" w:rsidRDefault="009977EB" w:rsidP="00EC4C5D">
      <w:pPr>
        <w:shd w:val="clear" w:color="auto" w:fill="FFFFFF"/>
        <w:spacing w:after="0" w:line="320" w:lineRule="exact"/>
        <w:jc w:val="both"/>
        <w:rPr>
          <w:rFonts w:eastAsia="Arial Unicode MS" w:cstheme="minorHAnsi"/>
          <w:bCs/>
          <w:color w:val="000000"/>
          <w:sz w:val="24"/>
          <w:szCs w:val="24"/>
          <w:shd w:val="clear" w:color="auto" w:fill="FFFFFF"/>
        </w:rPr>
      </w:pPr>
      <w:r w:rsidRPr="0090349B">
        <w:rPr>
          <w:rFonts w:eastAsia="Arial Unicode MS" w:cstheme="minorHAnsi"/>
          <w:bCs/>
          <w:color w:val="000000"/>
          <w:sz w:val="24"/>
          <w:szCs w:val="24"/>
          <w:shd w:val="clear" w:color="auto" w:fill="FFFFFF"/>
        </w:rPr>
        <w:t xml:space="preserve">Η μόνη διαφοροποίηση είναι η χρήση του χώρου που </w:t>
      </w:r>
      <w:r w:rsidR="00DD4AB5" w:rsidRPr="0090349B">
        <w:rPr>
          <w:rFonts w:eastAsia="Arial Unicode MS" w:cstheme="minorHAnsi"/>
          <w:bCs/>
          <w:color w:val="000000"/>
          <w:sz w:val="24"/>
          <w:szCs w:val="24"/>
          <w:shd w:val="clear" w:color="auto" w:fill="FFFFFF"/>
        </w:rPr>
        <w:t>στεγάζονταν</w:t>
      </w:r>
      <w:r w:rsidRPr="0090349B">
        <w:rPr>
          <w:rFonts w:eastAsia="Arial Unicode MS" w:cstheme="minorHAnsi"/>
          <w:bCs/>
          <w:color w:val="000000"/>
          <w:sz w:val="24"/>
          <w:szCs w:val="24"/>
          <w:shd w:val="clear" w:color="auto" w:fill="FFFFFF"/>
        </w:rPr>
        <w:t xml:space="preserve"> το </w:t>
      </w:r>
      <w:r w:rsidRPr="0090349B">
        <w:rPr>
          <w:rFonts w:eastAsia="Arial Unicode MS" w:cstheme="minorHAnsi"/>
          <w:bCs/>
          <w:color w:val="000000"/>
          <w:sz w:val="24"/>
          <w:szCs w:val="24"/>
          <w:shd w:val="clear" w:color="auto" w:fill="FFFFFF"/>
          <w:lang w:val="en-US"/>
        </w:rPr>
        <w:t>film</w:t>
      </w:r>
      <w:r w:rsidRPr="0090349B">
        <w:rPr>
          <w:rFonts w:eastAsia="Arial Unicode MS" w:cstheme="minorHAnsi"/>
          <w:bCs/>
          <w:color w:val="000000"/>
          <w:sz w:val="24"/>
          <w:szCs w:val="24"/>
          <w:shd w:val="clear" w:color="auto" w:fill="FFFFFF"/>
        </w:rPr>
        <w:t xml:space="preserve"> </w:t>
      </w:r>
      <w:r w:rsidRPr="0090349B">
        <w:rPr>
          <w:rFonts w:eastAsia="Arial Unicode MS" w:cstheme="minorHAnsi"/>
          <w:bCs/>
          <w:color w:val="000000"/>
          <w:sz w:val="24"/>
          <w:szCs w:val="24"/>
          <w:shd w:val="clear" w:color="auto" w:fill="FFFFFF"/>
          <w:lang w:val="en-US"/>
        </w:rPr>
        <w:t>office</w:t>
      </w:r>
      <w:r w:rsidRPr="0090349B">
        <w:rPr>
          <w:rFonts w:eastAsia="Arial Unicode MS" w:cstheme="minorHAnsi"/>
          <w:bCs/>
          <w:color w:val="000000"/>
          <w:sz w:val="24"/>
          <w:szCs w:val="24"/>
          <w:shd w:val="clear" w:color="auto" w:fill="FFFFFF"/>
        </w:rPr>
        <w:t xml:space="preserve">. Βήματα ουσιαστικής αντιμετώπισης των προβλημάτων και </w:t>
      </w:r>
      <w:proofErr w:type="spellStart"/>
      <w:r w:rsidRPr="0090349B">
        <w:rPr>
          <w:rFonts w:eastAsia="Arial Unicode MS" w:cstheme="minorHAnsi"/>
          <w:bCs/>
          <w:color w:val="000000"/>
          <w:sz w:val="24"/>
          <w:szCs w:val="24"/>
          <w:shd w:val="clear" w:color="auto" w:fill="FFFFFF"/>
        </w:rPr>
        <w:t>προτεραιοποίησης</w:t>
      </w:r>
      <w:proofErr w:type="spellEnd"/>
      <w:r w:rsidRPr="0090349B">
        <w:rPr>
          <w:rFonts w:eastAsia="Arial Unicode MS" w:cstheme="minorHAnsi"/>
          <w:bCs/>
          <w:color w:val="000000"/>
          <w:sz w:val="24"/>
          <w:szCs w:val="24"/>
          <w:shd w:val="clear" w:color="auto" w:fill="FFFFFF"/>
        </w:rPr>
        <w:t xml:space="preserve"> ενός ιδιαίτερα σημαντικού και ευαίσθητου τομέα δεν βλέπουμε</w:t>
      </w:r>
      <w:r w:rsidR="00DD4AB5" w:rsidRPr="0090349B">
        <w:rPr>
          <w:rFonts w:eastAsia="Arial Unicode MS" w:cstheme="minorHAnsi"/>
          <w:bCs/>
          <w:color w:val="000000"/>
          <w:sz w:val="24"/>
          <w:szCs w:val="24"/>
          <w:shd w:val="clear" w:color="auto" w:fill="FFFFFF"/>
        </w:rPr>
        <w:t>,</w:t>
      </w:r>
      <w:r w:rsidRPr="0090349B">
        <w:rPr>
          <w:rFonts w:eastAsia="Arial Unicode MS" w:cstheme="minorHAnsi"/>
          <w:bCs/>
          <w:color w:val="000000"/>
          <w:sz w:val="24"/>
          <w:szCs w:val="24"/>
          <w:shd w:val="clear" w:color="auto" w:fill="FFFFFF"/>
        </w:rPr>
        <w:t xml:space="preserve"> γι</w:t>
      </w:r>
      <w:r w:rsidR="0090349B">
        <w:rPr>
          <w:rFonts w:eastAsia="Arial Unicode MS" w:cstheme="minorHAnsi"/>
          <w:bCs/>
          <w:color w:val="000000"/>
          <w:sz w:val="24"/>
          <w:szCs w:val="24"/>
          <w:shd w:val="clear" w:color="auto" w:fill="FFFFFF"/>
        </w:rPr>
        <w:t xml:space="preserve">α </w:t>
      </w:r>
      <w:r w:rsidRPr="0090349B">
        <w:rPr>
          <w:rFonts w:eastAsia="Arial Unicode MS" w:cstheme="minorHAnsi"/>
          <w:bCs/>
          <w:color w:val="000000"/>
          <w:sz w:val="24"/>
          <w:szCs w:val="24"/>
          <w:shd w:val="clear" w:color="auto" w:fill="FFFFFF"/>
        </w:rPr>
        <w:t xml:space="preserve"> αυτό </w:t>
      </w:r>
      <w:r w:rsidR="00DD4AB5" w:rsidRPr="0090349B">
        <w:rPr>
          <w:rFonts w:eastAsia="Arial Unicode MS" w:cstheme="minorHAnsi"/>
          <w:bCs/>
          <w:color w:val="000000"/>
          <w:sz w:val="24"/>
          <w:szCs w:val="24"/>
          <w:shd w:val="clear" w:color="auto" w:fill="FFFFFF"/>
        </w:rPr>
        <w:t>επιμένουμε,</w:t>
      </w:r>
      <w:r w:rsidRPr="0090349B">
        <w:rPr>
          <w:rFonts w:eastAsia="Arial Unicode MS" w:cstheme="minorHAnsi"/>
          <w:bCs/>
          <w:color w:val="000000"/>
          <w:sz w:val="24"/>
          <w:szCs w:val="24"/>
          <w:shd w:val="clear" w:color="auto" w:fill="FFFFFF"/>
        </w:rPr>
        <w:t xml:space="preserve"> επανερχόμαστε</w:t>
      </w:r>
      <w:r w:rsidR="00DD4AB5" w:rsidRPr="0090349B">
        <w:rPr>
          <w:rFonts w:eastAsia="Arial Unicode MS" w:cstheme="minorHAnsi"/>
          <w:bCs/>
          <w:color w:val="000000"/>
          <w:sz w:val="24"/>
          <w:szCs w:val="24"/>
          <w:shd w:val="clear" w:color="auto" w:fill="FFFFFF"/>
        </w:rPr>
        <w:t xml:space="preserve"> και διεκδικούμε λύσεις.</w:t>
      </w:r>
    </w:p>
    <w:p w14:paraId="5E2D567C" w14:textId="52F1C482" w:rsidR="00DD4AB5" w:rsidRPr="0090349B" w:rsidRDefault="009977EB" w:rsidP="00EC4C5D">
      <w:pPr>
        <w:shd w:val="clear" w:color="auto" w:fill="FFFFFF"/>
        <w:spacing w:after="0" w:line="320" w:lineRule="exact"/>
        <w:jc w:val="both"/>
        <w:rPr>
          <w:rFonts w:eastAsia="Arial Unicode MS" w:cstheme="minorHAnsi"/>
          <w:bCs/>
          <w:color w:val="000000"/>
          <w:sz w:val="24"/>
          <w:szCs w:val="24"/>
          <w:shd w:val="clear" w:color="auto" w:fill="FFFFFF"/>
        </w:rPr>
      </w:pPr>
      <w:r w:rsidRPr="0090349B">
        <w:rPr>
          <w:rFonts w:eastAsia="Arial Unicode MS" w:cstheme="minorHAnsi"/>
          <w:bCs/>
          <w:color w:val="000000"/>
          <w:sz w:val="24"/>
          <w:szCs w:val="24"/>
          <w:shd w:val="clear" w:color="auto" w:fill="FFFFFF"/>
        </w:rPr>
        <w:t>Δηλώσεις</w:t>
      </w:r>
      <w:r w:rsidR="0090349B">
        <w:rPr>
          <w:rFonts w:eastAsia="Arial Unicode MS" w:cstheme="minorHAnsi"/>
          <w:bCs/>
          <w:color w:val="000000"/>
          <w:sz w:val="24"/>
          <w:szCs w:val="24"/>
          <w:shd w:val="clear" w:color="auto" w:fill="FFFFFF"/>
        </w:rPr>
        <w:t>,</w:t>
      </w:r>
      <w:r w:rsidRPr="0090349B">
        <w:rPr>
          <w:rFonts w:eastAsia="Arial Unicode MS" w:cstheme="minorHAnsi"/>
          <w:bCs/>
          <w:color w:val="000000"/>
          <w:sz w:val="24"/>
          <w:szCs w:val="24"/>
          <w:shd w:val="clear" w:color="auto" w:fill="FFFFFF"/>
        </w:rPr>
        <w:t xml:space="preserve"> επισκέψεις</w:t>
      </w:r>
      <w:r w:rsidR="0090349B">
        <w:rPr>
          <w:rFonts w:eastAsia="Arial Unicode MS" w:cstheme="minorHAnsi"/>
          <w:bCs/>
          <w:color w:val="000000"/>
          <w:sz w:val="24"/>
          <w:szCs w:val="24"/>
          <w:shd w:val="clear" w:color="auto" w:fill="FFFFFF"/>
        </w:rPr>
        <w:t>,</w:t>
      </w:r>
      <w:r w:rsidRPr="0090349B">
        <w:rPr>
          <w:rFonts w:eastAsia="Arial Unicode MS" w:cstheme="minorHAnsi"/>
          <w:bCs/>
          <w:color w:val="000000"/>
          <w:sz w:val="24"/>
          <w:szCs w:val="24"/>
          <w:shd w:val="clear" w:color="auto" w:fill="FFFFFF"/>
        </w:rPr>
        <w:t xml:space="preserve"> υποσχέσεις μέχρι σήμερα είδαν το φως της δημοσιότητας</w:t>
      </w:r>
      <w:r w:rsidR="0090349B">
        <w:rPr>
          <w:rFonts w:eastAsia="Arial Unicode MS" w:cstheme="minorHAnsi"/>
          <w:bCs/>
          <w:color w:val="000000"/>
          <w:sz w:val="24"/>
          <w:szCs w:val="24"/>
          <w:shd w:val="clear" w:color="auto" w:fill="FFFFFF"/>
        </w:rPr>
        <w:t>,</w:t>
      </w:r>
      <w:r w:rsidRPr="0090349B">
        <w:rPr>
          <w:rFonts w:eastAsia="Arial Unicode MS" w:cstheme="minorHAnsi"/>
          <w:bCs/>
          <w:color w:val="000000"/>
          <w:sz w:val="24"/>
          <w:szCs w:val="24"/>
          <w:shd w:val="clear" w:color="auto" w:fill="FFFFFF"/>
        </w:rPr>
        <w:t xml:space="preserve"> πολλές και από πολλούς παράγοντες της Τοπικής Διοίκησης α’ και β</w:t>
      </w:r>
      <w:r w:rsidR="0090349B">
        <w:rPr>
          <w:rFonts w:eastAsia="Arial Unicode MS" w:cstheme="minorHAnsi"/>
          <w:bCs/>
          <w:color w:val="000000"/>
          <w:sz w:val="24"/>
          <w:szCs w:val="24"/>
          <w:shd w:val="clear" w:color="auto" w:fill="FFFFFF"/>
        </w:rPr>
        <w:t>΄</w:t>
      </w:r>
      <w:r w:rsidRPr="0090349B">
        <w:rPr>
          <w:rFonts w:eastAsia="Arial Unicode MS" w:cstheme="minorHAnsi"/>
          <w:bCs/>
          <w:color w:val="000000"/>
          <w:sz w:val="24"/>
          <w:szCs w:val="24"/>
          <w:shd w:val="clear" w:color="auto" w:fill="FFFFFF"/>
        </w:rPr>
        <w:t xml:space="preserve"> βαθμού , </w:t>
      </w:r>
      <w:r w:rsidR="00DD4AB5" w:rsidRPr="0090349B">
        <w:rPr>
          <w:rFonts w:eastAsia="Arial Unicode MS" w:cstheme="minorHAnsi"/>
          <w:bCs/>
          <w:color w:val="000000"/>
          <w:sz w:val="24"/>
          <w:szCs w:val="24"/>
          <w:shd w:val="clear" w:color="auto" w:fill="FFFFFF"/>
        </w:rPr>
        <w:t xml:space="preserve"> της εκάστοτε κυβέρνησης </w:t>
      </w:r>
      <w:r w:rsidRPr="0090349B">
        <w:rPr>
          <w:rFonts w:eastAsia="Arial Unicode MS" w:cstheme="minorHAnsi"/>
          <w:bCs/>
          <w:color w:val="000000"/>
          <w:sz w:val="24"/>
          <w:szCs w:val="24"/>
          <w:shd w:val="clear" w:color="auto" w:fill="FFFFFF"/>
        </w:rPr>
        <w:t xml:space="preserve"> και βουλευτών. Η πραγματικότητα όμως είναι εδώ</w:t>
      </w:r>
      <w:r w:rsidR="0090349B">
        <w:rPr>
          <w:rFonts w:eastAsia="Arial Unicode MS" w:cstheme="minorHAnsi"/>
          <w:bCs/>
          <w:color w:val="000000"/>
          <w:sz w:val="24"/>
          <w:szCs w:val="24"/>
          <w:shd w:val="clear" w:color="auto" w:fill="FFFFFF"/>
        </w:rPr>
        <w:t xml:space="preserve"> και δείχνει</w:t>
      </w:r>
      <w:r w:rsidRPr="0090349B">
        <w:rPr>
          <w:rFonts w:eastAsia="Arial Unicode MS" w:cstheme="minorHAnsi"/>
          <w:bCs/>
          <w:color w:val="000000"/>
          <w:sz w:val="24"/>
          <w:szCs w:val="24"/>
          <w:shd w:val="clear" w:color="auto" w:fill="FFFFFF"/>
        </w:rPr>
        <w:t xml:space="preserve"> ότι και το ΚΕΔΑΣΥ παραμένει θύμα της πολιτικής «κόστους-</w:t>
      </w:r>
      <w:r w:rsidR="00A4011E" w:rsidRPr="0090349B">
        <w:rPr>
          <w:rFonts w:eastAsia="Arial Unicode MS" w:cstheme="minorHAnsi"/>
          <w:bCs/>
          <w:color w:val="000000"/>
          <w:sz w:val="24"/>
          <w:szCs w:val="24"/>
          <w:shd w:val="clear" w:color="auto" w:fill="FFFFFF"/>
        </w:rPr>
        <w:t>οφέλου</w:t>
      </w:r>
      <w:r w:rsidRPr="0090349B">
        <w:rPr>
          <w:rFonts w:eastAsia="Arial Unicode MS" w:cstheme="minorHAnsi"/>
          <w:bCs/>
          <w:color w:val="000000"/>
          <w:sz w:val="24"/>
          <w:szCs w:val="24"/>
          <w:shd w:val="clear" w:color="auto" w:fill="FFFFFF"/>
        </w:rPr>
        <w:t>ς»</w:t>
      </w:r>
      <w:r w:rsidR="00DD4AB5" w:rsidRPr="0090349B">
        <w:rPr>
          <w:rFonts w:eastAsia="Arial Unicode MS" w:cstheme="minorHAnsi"/>
          <w:bCs/>
          <w:color w:val="000000"/>
          <w:sz w:val="24"/>
          <w:szCs w:val="24"/>
          <w:shd w:val="clear" w:color="auto" w:fill="FFFFFF"/>
        </w:rPr>
        <w:t>,</w:t>
      </w:r>
      <w:r w:rsidRPr="0090349B">
        <w:rPr>
          <w:rFonts w:eastAsia="Arial Unicode MS" w:cstheme="minorHAnsi"/>
          <w:bCs/>
          <w:color w:val="000000"/>
          <w:sz w:val="24"/>
          <w:szCs w:val="24"/>
          <w:shd w:val="clear" w:color="auto" w:fill="FFFFFF"/>
        </w:rPr>
        <w:t xml:space="preserve"> </w:t>
      </w:r>
      <w:r w:rsidR="00DD4AB5" w:rsidRPr="0090349B">
        <w:rPr>
          <w:rFonts w:eastAsia="Arial Unicode MS" w:cstheme="minorHAnsi"/>
          <w:bCs/>
          <w:color w:val="000000"/>
          <w:sz w:val="24"/>
          <w:szCs w:val="24"/>
          <w:shd w:val="clear" w:color="auto" w:fill="FFFFFF"/>
        </w:rPr>
        <w:t>για να επιβεβαιώνει ότι ο πακτωλός χρημάτων</w:t>
      </w:r>
      <w:r w:rsidR="00A4011E" w:rsidRPr="0090349B">
        <w:rPr>
          <w:rFonts w:eastAsia="Arial Unicode MS" w:cstheme="minorHAnsi"/>
          <w:bCs/>
          <w:color w:val="000000"/>
          <w:sz w:val="24"/>
          <w:szCs w:val="24"/>
          <w:shd w:val="clear" w:color="auto" w:fill="FFFFFF"/>
        </w:rPr>
        <w:t xml:space="preserve"> του Ταμείου Ανάκαμψης ,των</w:t>
      </w:r>
      <w:r w:rsidR="00DD4AB5" w:rsidRPr="0090349B">
        <w:rPr>
          <w:rFonts w:eastAsia="Arial Unicode MS" w:cstheme="minorHAnsi"/>
          <w:bCs/>
          <w:color w:val="000000"/>
          <w:sz w:val="24"/>
          <w:szCs w:val="24"/>
          <w:shd w:val="clear" w:color="auto" w:fill="FFFFFF"/>
        </w:rPr>
        <w:t xml:space="preserve"> χρηματοδοτικών εργαλείων</w:t>
      </w:r>
      <w:r w:rsidR="00A4011E" w:rsidRPr="0090349B">
        <w:rPr>
          <w:rFonts w:eastAsia="Arial Unicode MS" w:cstheme="minorHAnsi"/>
          <w:bCs/>
          <w:color w:val="000000"/>
          <w:sz w:val="24"/>
          <w:szCs w:val="24"/>
          <w:shd w:val="clear" w:color="auto" w:fill="FFFFFF"/>
        </w:rPr>
        <w:t xml:space="preserve"> ή του κρατικού προϋπολογισμού,</w:t>
      </w:r>
      <w:r w:rsidR="00DD4AB5" w:rsidRPr="0090349B">
        <w:rPr>
          <w:rFonts w:eastAsia="Arial Unicode MS" w:cstheme="minorHAnsi"/>
          <w:bCs/>
          <w:color w:val="000000"/>
          <w:sz w:val="24"/>
          <w:szCs w:val="24"/>
          <w:shd w:val="clear" w:color="auto" w:fill="FFFFFF"/>
        </w:rPr>
        <w:t xml:space="preserve"> δεν δίνονται για  τις  ανάγκες του λαού και των παιδιών του.  </w:t>
      </w:r>
    </w:p>
    <w:p w14:paraId="1EDC0736" w14:textId="77777777" w:rsidR="0090349B" w:rsidRDefault="0090349B" w:rsidP="00EC4C5D">
      <w:pPr>
        <w:shd w:val="clear" w:color="auto" w:fill="FFFFFF"/>
        <w:spacing w:after="0" w:line="320" w:lineRule="exact"/>
        <w:jc w:val="both"/>
        <w:rPr>
          <w:rFonts w:eastAsia="Arial Unicode MS" w:cstheme="minorHAnsi"/>
          <w:bCs/>
          <w:color w:val="000000"/>
          <w:sz w:val="24"/>
          <w:szCs w:val="24"/>
          <w:shd w:val="clear" w:color="auto" w:fill="FFFFFF"/>
        </w:rPr>
      </w:pPr>
    </w:p>
    <w:p w14:paraId="353AC42C" w14:textId="508F271B" w:rsidR="009977EB" w:rsidRPr="0090349B" w:rsidRDefault="00DD4AB5" w:rsidP="00EC4C5D">
      <w:pPr>
        <w:shd w:val="clear" w:color="auto" w:fill="FFFFFF"/>
        <w:spacing w:after="0" w:line="320" w:lineRule="exact"/>
        <w:jc w:val="both"/>
        <w:rPr>
          <w:rFonts w:eastAsia="Arial Unicode MS" w:cstheme="minorHAnsi"/>
          <w:bCs/>
          <w:color w:val="000000"/>
          <w:sz w:val="24"/>
          <w:szCs w:val="24"/>
          <w:shd w:val="clear" w:color="auto" w:fill="FFFFFF"/>
        </w:rPr>
      </w:pPr>
      <w:r w:rsidRPr="0090349B">
        <w:rPr>
          <w:rFonts w:eastAsia="Arial Unicode MS" w:cstheme="minorHAnsi"/>
          <w:bCs/>
          <w:color w:val="000000"/>
          <w:sz w:val="24"/>
          <w:szCs w:val="24"/>
          <w:shd w:val="clear" w:color="auto" w:fill="FFFFFF"/>
        </w:rPr>
        <w:t xml:space="preserve">Ακολουθεί το κείμενο της </w:t>
      </w:r>
      <w:r w:rsidR="0090349B">
        <w:rPr>
          <w:rFonts w:eastAsia="Arial Unicode MS" w:cstheme="minorHAnsi"/>
          <w:bCs/>
          <w:color w:val="000000"/>
          <w:sz w:val="24"/>
          <w:szCs w:val="24"/>
          <w:shd w:val="clear" w:color="auto" w:fill="FFFFFF"/>
        </w:rPr>
        <w:t>Ε</w:t>
      </w:r>
      <w:r w:rsidRPr="0090349B">
        <w:rPr>
          <w:rFonts w:eastAsia="Arial Unicode MS" w:cstheme="minorHAnsi"/>
          <w:bCs/>
          <w:color w:val="000000"/>
          <w:sz w:val="24"/>
          <w:szCs w:val="24"/>
          <w:shd w:val="clear" w:color="auto" w:fill="FFFFFF"/>
        </w:rPr>
        <w:t>περώτησης:</w:t>
      </w:r>
    </w:p>
    <w:p w14:paraId="2A848E4C" w14:textId="52A65047" w:rsidR="00750D51" w:rsidRPr="0090349B" w:rsidRDefault="00DD4AB5" w:rsidP="00EC4C5D">
      <w:pPr>
        <w:spacing w:after="0" w:line="320" w:lineRule="exact"/>
        <w:jc w:val="both"/>
        <w:rPr>
          <w:rFonts w:cstheme="minorHAnsi"/>
          <w:iCs/>
          <w:sz w:val="24"/>
          <w:szCs w:val="24"/>
        </w:rPr>
      </w:pPr>
      <w:r w:rsidRPr="0090349B">
        <w:rPr>
          <w:rFonts w:cstheme="minorHAnsi"/>
          <w:sz w:val="24"/>
          <w:szCs w:val="24"/>
        </w:rPr>
        <w:t>«</w:t>
      </w:r>
      <w:r w:rsidR="00BB32AC" w:rsidRPr="0090349B">
        <w:rPr>
          <w:rFonts w:cstheme="minorHAnsi"/>
          <w:iCs/>
          <w:sz w:val="24"/>
          <w:szCs w:val="24"/>
        </w:rPr>
        <w:t>Το ΚΕ.Δ.Α.Σ.Υ. στεγάζεται σε κτίριο ιδιοκτησίας της Περιφερειακής Ενότητας Κέρκυρας και έχει παραχωρηθεί προς χρήση.</w:t>
      </w:r>
      <w:r w:rsidR="00750D51" w:rsidRPr="0090349B">
        <w:rPr>
          <w:rFonts w:cstheme="minorHAnsi"/>
          <w:iCs/>
          <w:sz w:val="24"/>
          <w:szCs w:val="24"/>
        </w:rPr>
        <w:t xml:space="preserve"> </w:t>
      </w:r>
      <w:r w:rsidR="00BB32AC" w:rsidRPr="0090349B">
        <w:rPr>
          <w:rFonts w:cstheme="minorHAnsi"/>
          <w:iCs/>
          <w:sz w:val="24"/>
          <w:szCs w:val="24"/>
        </w:rPr>
        <w:t xml:space="preserve">Ιδρύθηκε το 2000 και εξυπηρετεί όλες τις σχολικές μονάδες Πρωτοβάθμιας και Δευτεροβάθμιας Εκπαίδευσης του νομού Κέρκυρας και 14.000 μαθητές όλων των βαθμίδων των Δήμων Κεντρικής Κέρκυρας &amp; </w:t>
      </w:r>
      <w:proofErr w:type="spellStart"/>
      <w:r w:rsidR="00BB32AC" w:rsidRPr="0090349B">
        <w:rPr>
          <w:rFonts w:cstheme="minorHAnsi"/>
          <w:iCs/>
          <w:sz w:val="24"/>
          <w:szCs w:val="24"/>
        </w:rPr>
        <w:t>Διαποντίων</w:t>
      </w:r>
      <w:proofErr w:type="spellEnd"/>
      <w:r w:rsidR="00BB32AC" w:rsidRPr="0090349B">
        <w:rPr>
          <w:rFonts w:cstheme="minorHAnsi"/>
          <w:iCs/>
          <w:sz w:val="24"/>
          <w:szCs w:val="24"/>
        </w:rPr>
        <w:t xml:space="preserve"> Νήσων, Βόρειας Κέρκυρας, Νότιας Κέρκυρας και Παξών. </w:t>
      </w:r>
      <w:r w:rsidR="00750D51" w:rsidRPr="0090349B">
        <w:rPr>
          <w:rFonts w:cstheme="minorHAnsi"/>
          <w:iCs/>
          <w:sz w:val="24"/>
          <w:szCs w:val="24"/>
        </w:rPr>
        <w:t xml:space="preserve">Δυστυχώς παρά τη σημαντικότητα του ρόλου του δεν  αντιμετωπίζεται από την </w:t>
      </w:r>
      <w:r w:rsidR="0090349B">
        <w:rPr>
          <w:rFonts w:cstheme="minorHAnsi"/>
          <w:iCs/>
          <w:sz w:val="24"/>
          <w:szCs w:val="24"/>
        </w:rPr>
        <w:t>π</w:t>
      </w:r>
      <w:r w:rsidR="00750D51" w:rsidRPr="0090349B">
        <w:rPr>
          <w:rFonts w:cstheme="minorHAnsi"/>
          <w:iCs/>
          <w:sz w:val="24"/>
          <w:szCs w:val="24"/>
        </w:rPr>
        <w:t xml:space="preserve">ολιτεία, </w:t>
      </w:r>
      <w:r w:rsidR="0090349B">
        <w:rPr>
          <w:rFonts w:cstheme="minorHAnsi"/>
          <w:iCs/>
          <w:sz w:val="24"/>
          <w:szCs w:val="24"/>
        </w:rPr>
        <w:t>κ</w:t>
      </w:r>
      <w:r w:rsidR="00750D51" w:rsidRPr="0090349B">
        <w:rPr>
          <w:rFonts w:cstheme="minorHAnsi"/>
          <w:iCs/>
          <w:sz w:val="24"/>
          <w:szCs w:val="24"/>
        </w:rPr>
        <w:t>υβερνήσεις και Τοπική Διοίκηση με τη δέουσα προσοχή και ευθύνη.</w:t>
      </w:r>
    </w:p>
    <w:p w14:paraId="3A53C9EF" w14:textId="77777777" w:rsidR="00750D51" w:rsidRPr="0090349B" w:rsidRDefault="00750D51" w:rsidP="00EC4C5D">
      <w:pPr>
        <w:spacing w:after="0" w:line="320" w:lineRule="exact"/>
        <w:jc w:val="both"/>
        <w:rPr>
          <w:rFonts w:cstheme="minorHAnsi"/>
          <w:iCs/>
          <w:sz w:val="24"/>
          <w:szCs w:val="24"/>
        </w:rPr>
      </w:pPr>
      <w:r w:rsidRPr="0090349B">
        <w:rPr>
          <w:rFonts w:cstheme="minorHAnsi"/>
          <w:iCs/>
          <w:sz w:val="24"/>
          <w:szCs w:val="24"/>
        </w:rPr>
        <w:t>Σήμερα, 23 χρόνια μετά την ίδρυσή του, παραμένει ζητούμενο η μόνιμη στέγαση της υπηρεσίας σε χώρο κατάλληλα διαμορφωμένο για τις ανάγκες του παιδαγωγικού τους έργου.</w:t>
      </w:r>
    </w:p>
    <w:p w14:paraId="3B76A4E0" w14:textId="77777777" w:rsidR="00750D51" w:rsidRPr="0090349B" w:rsidRDefault="00750D51" w:rsidP="00EC4C5D">
      <w:pPr>
        <w:spacing w:after="0" w:line="320" w:lineRule="exact"/>
        <w:jc w:val="both"/>
        <w:rPr>
          <w:rFonts w:cstheme="minorHAnsi"/>
          <w:iCs/>
          <w:sz w:val="24"/>
          <w:szCs w:val="24"/>
        </w:rPr>
      </w:pPr>
      <w:r w:rsidRPr="0090349B">
        <w:rPr>
          <w:rFonts w:cstheme="minorHAnsi"/>
          <w:iCs/>
          <w:sz w:val="24"/>
          <w:szCs w:val="24"/>
        </w:rPr>
        <w:t>Στεγάζεται σε έναν χώρο που δεν πληροί τις προϋποθέσεις για τη διενέργεια ατομικών, ιδιαίτερα ευαίσθητων και σύνθετων αξιολογικών διαδικασιών, διερεύνησης των ψυχοκοινωνικών και εκπαιδευτικών αναγκών μαθητών και της συμβουλευτικής υποστήριξης αυτών και των γονέων τους.</w:t>
      </w:r>
    </w:p>
    <w:p w14:paraId="7FEF6B17" w14:textId="77777777" w:rsidR="00BB32AC" w:rsidRPr="0090349B" w:rsidRDefault="00BB32AC" w:rsidP="00EC4C5D">
      <w:pPr>
        <w:spacing w:after="0" w:line="320" w:lineRule="exact"/>
        <w:jc w:val="both"/>
        <w:rPr>
          <w:rFonts w:cstheme="minorHAnsi"/>
          <w:iCs/>
          <w:sz w:val="24"/>
          <w:szCs w:val="24"/>
        </w:rPr>
      </w:pPr>
      <w:r w:rsidRPr="0090349B">
        <w:rPr>
          <w:rFonts w:cstheme="minorHAnsi"/>
          <w:iCs/>
          <w:sz w:val="24"/>
          <w:szCs w:val="24"/>
        </w:rPr>
        <w:t xml:space="preserve">Το εξειδικευμένο προσωπικό αξιολογεί και στηρίζει ετησίως πάνω από 600 μαθητές με ειδικές ανάγκες (νοητική αναπηρία, αυτισμό, κινητικά προβλήματα, διάσπαση προσοχής, δυσλεξία </w:t>
      </w:r>
      <w:proofErr w:type="spellStart"/>
      <w:r w:rsidRPr="0090349B">
        <w:rPr>
          <w:rFonts w:cstheme="minorHAnsi"/>
          <w:iCs/>
          <w:sz w:val="24"/>
          <w:szCs w:val="24"/>
        </w:rPr>
        <w:t>κ.λ.π</w:t>
      </w:r>
      <w:proofErr w:type="spellEnd"/>
      <w:r w:rsidRPr="0090349B">
        <w:rPr>
          <w:rFonts w:cstheme="minorHAnsi"/>
          <w:iCs/>
          <w:sz w:val="24"/>
          <w:szCs w:val="24"/>
        </w:rPr>
        <w:t>.) και υποστηρίζει καθημερινά τα σχολεία και τους εκπαιδευτικούς, επιτελώντας ένα σπουδαίο έργο σε έναν ιδιαίτερα ευαίσθητο τομέα.</w:t>
      </w:r>
    </w:p>
    <w:p w14:paraId="1EEC5CB9" w14:textId="77777777" w:rsidR="00BB32AC" w:rsidRPr="0090349B" w:rsidRDefault="00BB32AC" w:rsidP="00EC4C5D">
      <w:pPr>
        <w:spacing w:after="0" w:line="320" w:lineRule="exact"/>
        <w:jc w:val="both"/>
        <w:rPr>
          <w:rFonts w:cstheme="minorHAnsi"/>
          <w:i/>
          <w:sz w:val="24"/>
          <w:szCs w:val="24"/>
        </w:rPr>
      </w:pPr>
      <w:r w:rsidRPr="0090349B">
        <w:rPr>
          <w:rFonts w:cstheme="minorHAnsi"/>
          <w:iCs/>
          <w:sz w:val="24"/>
          <w:szCs w:val="24"/>
        </w:rPr>
        <w:t>Οι εργαζόμενοι του ΚΕΔΑΣΥ, έχουν επανειλημμένα ενημερώσει εγγράφως(2019,2020,2021) όλους τους αρμόδιους φορείς, για τα μεγάλα κτιριακά προβλήματα που αντιμετωπίζουν κατά καιρούς (εισροή όμβριων υδάτων</w:t>
      </w:r>
      <w:r w:rsidR="00750D51" w:rsidRPr="0090349B">
        <w:rPr>
          <w:rFonts w:cstheme="minorHAnsi"/>
          <w:iCs/>
          <w:sz w:val="24"/>
          <w:szCs w:val="24"/>
        </w:rPr>
        <w:t xml:space="preserve"> </w:t>
      </w:r>
      <w:r w:rsidRPr="0090349B">
        <w:rPr>
          <w:rFonts w:cstheme="minorHAnsi"/>
          <w:iCs/>
          <w:sz w:val="24"/>
          <w:szCs w:val="24"/>
        </w:rPr>
        <w:t>από την οροφή σημάδια ανοδικής υγρασίας στην επιφάνεια τοιχοποιιών και εμφανών υποστυλωμάτων, πτώση τμημάτων της ψευδοροφής λόγω υγρασίας</w:t>
      </w:r>
      <w:r w:rsidR="00750D51" w:rsidRPr="0090349B">
        <w:rPr>
          <w:rFonts w:cstheme="minorHAnsi"/>
          <w:iCs/>
          <w:sz w:val="24"/>
          <w:szCs w:val="24"/>
        </w:rPr>
        <w:t xml:space="preserve"> </w:t>
      </w:r>
      <w:r w:rsidRPr="0090349B">
        <w:rPr>
          <w:rFonts w:cstheme="minorHAnsi"/>
          <w:iCs/>
          <w:sz w:val="24"/>
          <w:szCs w:val="24"/>
        </w:rPr>
        <w:t xml:space="preserve">συμπύκνωσης ή </w:t>
      </w:r>
      <w:r w:rsidRPr="0090349B">
        <w:rPr>
          <w:rFonts w:cstheme="minorHAnsi"/>
          <w:i/>
          <w:sz w:val="24"/>
          <w:szCs w:val="24"/>
        </w:rPr>
        <w:t xml:space="preserve">πιθανής διαρροής στις σωληνώσεις συστήματος ύδρευσης/αποχέτευσης, εισροή λυμάτων από τα </w:t>
      </w:r>
      <w:r w:rsidRPr="0090349B">
        <w:rPr>
          <w:rFonts w:cstheme="minorHAnsi"/>
          <w:i/>
          <w:sz w:val="24"/>
          <w:szCs w:val="24"/>
        </w:rPr>
        <w:lastRenderedPageBreak/>
        <w:t>φρεάτια δαπέδου, βλάβες στο στατικό φορέα του κτιρίου (υποστυλώματα</w:t>
      </w:r>
      <w:r w:rsidRPr="0090349B">
        <w:rPr>
          <w:rFonts w:cstheme="minorHAnsi"/>
          <w:i/>
          <w:strike/>
          <w:sz w:val="24"/>
          <w:szCs w:val="24"/>
        </w:rPr>
        <w:t>)</w:t>
      </w:r>
      <w:r w:rsidRPr="0090349B">
        <w:rPr>
          <w:rFonts w:cstheme="minorHAnsi"/>
          <w:i/>
          <w:sz w:val="24"/>
          <w:szCs w:val="24"/>
        </w:rPr>
        <w:t xml:space="preserve">, έλλειψη χώρων, κατάλληλο φωτισμό, θέρμανση, μόνωση, </w:t>
      </w:r>
      <w:proofErr w:type="spellStart"/>
      <w:r w:rsidRPr="0090349B">
        <w:rPr>
          <w:rFonts w:cstheme="minorHAnsi"/>
          <w:i/>
          <w:sz w:val="24"/>
          <w:szCs w:val="24"/>
        </w:rPr>
        <w:t>στεγάνωση</w:t>
      </w:r>
      <w:proofErr w:type="spellEnd"/>
      <w:r w:rsidRPr="0090349B">
        <w:rPr>
          <w:rFonts w:cstheme="minorHAnsi"/>
          <w:i/>
          <w:sz w:val="24"/>
          <w:szCs w:val="24"/>
        </w:rPr>
        <w:t xml:space="preserve"> κ.α</w:t>
      </w:r>
      <w:r w:rsidR="00A4011E" w:rsidRPr="0090349B">
        <w:rPr>
          <w:rFonts w:cstheme="minorHAnsi"/>
          <w:i/>
          <w:sz w:val="24"/>
          <w:szCs w:val="24"/>
        </w:rPr>
        <w:t>.</w:t>
      </w:r>
      <w:r w:rsidRPr="0090349B">
        <w:rPr>
          <w:rFonts w:cstheme="minorHAnsi"/>
          <w:i/>
          <w:sz w:val="24"/>
          <w:szCs w:val="24"/>
        </w:rPr>
        <w:t>).Μέχρι σήμερα οι όποιες</w:t>
      </w:r>
      <w:r w:rsidR="00750D51" w:rsidRPr="0090349B">
        <w:rPr>
          <w:rFonts w:cstheme="minorHAnsi"/>
          <w:i/>
          <w:sz w:val="24"/>
          <w:szCs w:val="24"/>
        </w:rPr>
        <w:t xml:space="preserve"> </w:t>
      </w:r>
      <w:r w:rsidRPr="0090349B">
        <w:rPr>
          <w:rFonts w:cstheme="minorHAnsi"/>
          <w:i/>
          <w:sz w:val="24"/>
          <w:szCs w:val="24"/>
        </w:rPr>
        <w:t>παρεμβάσεις γίνονται, κάτω βέβαια από την πίεση που έχουν ασκήσει οι εργαζόμενοι ακόμα και με κινητοποιήσεις,</w:t>
      </w:r>
      <w:r w:rsidR="00750D51" w:rsidRPr="0090349B">
        <w:rPr>
          <w:rFonts w:cstheme="minorHAnsi"/>
          <w:i/>
          <w:sz w:val="24"/>
          <w:szCs w:val="24"/>
        </w:rPr>
        <w:t xml:space="preserve"> </w:t>
      </w:r>
      <w:r w:rsidRPr="0090349B">
        <w:rPr>
          <w:rFonts w:cstheme="minorHAnsi"/>
          <w:i/>
          <w:sz w:val="24"/>
          <w:szCs w:val="24"/>
        </w:rPr>
        <w:t>είναι αποσπασματικές, με μεγάλη</w:t>
      </w:r>
      <w:r w:rsidR="00750D51" w:rsidRPr="0090349B">
        <w:rPr>
          <w:rFonts w:cstheme="minorHAnsi"/>
          <w:i/>
          <w:sz w:val="24"/>
          <w:szCs w:val="24"/>
        </w:rPr>
        <w:t xml:space="preserve"> </w:t>
      </w:r>
      <w:r w:rsidRPr="0090349B">
        <w:rPr>
          <w:rFonts w:cstheme="minorHAnsi"/>
          <w:i/>
          <w:sz w:val="24"/>
          <w:szCs w:val="24"/>
        </w:rPr>
        <w:t>καθυστέρηση που όμως δεν λύνουν οριστικά τα προβλήματα.</w:t>
      </w:r>
    </w:p>
    <w:p w14:paraId="6CADF959" w14:textId="77777777" w:rsidR="00BB32AC" w:rsidRPr="0090349B" w:rsidRDefault="00BB32AC" w:rsidP="00EC4C5D">
      <w:pPr>
        <w:spacing w:after="0" w:line="320" w:lineRule="exact"/>
        <w:jc w:val="both"/>
        <w:rPr>
          <w:rFonts w:cstheme="minorHAnsi"/>
          <w:i/>
          <w:sz w:val="24"/>
          <w:szCs w:val="24"/>
        </w:rPr>
      </w:pPr>
    </w:p>
    <w:p w14:paraId="6943CADC" w14:textId="77777777" w:rsidR="00BB32AC" w:rsidRPr="0090349B" w:rsidRDefault="00BB32AC" w:rsidP="00EC4C5D">
      <w:pPr>
        <w:spacing w:after="0" w:line="320" w:lineRule="exact"/>
        <w:jc w:val="both"/>
        <w:rPr>
          <w:rFonts w:cstheme="minorHAnsi"/>
          <w:b/>
          <w:bCs/>
          <w:i/>
          <w:sz w:val="24"/>
          <w:szCs w:val="24"/>
        </w:rPr>
      </w:pPr>
      <w:r w:rsidRPr="0090349B">
        <w:rPr>
          <w:rFonts w:cstheme="minorHAnsi"/>
          <w:b/>
          <w:bCs/>
          <w:i/>
          <w:sz w:val="24"/>
          <w:szCs w:val="24"/>
        </w:rPr>
        <w:t>Επισημαίνουμε ακόμα ότι:</w:t>
      </w:r>
    </w:p>
    <w:p w14:paraId="68CA39C1" w14:textId="77777777" w:rsidR="00BB32AC" w:rsidRPr="0090349B" w:rsidRDefault="00BB32AC" w:rsidP="00EC4C5D">
      <w:pPr>
        <w:pStyle w:val="a3"/>
        <w:numPr>
          <w:ilvl w:val="0"/>
          <w:numId w:val="1"/>
        </w:numPr>
        <w:spacing w:after="0" w:line="320" w:lineRule="exact"/>
        <w:jc w:val="both"/>
        <w:rPr>
          <w:rFonts w:cstheme="minorHAnsi"/>
          <w:iCs/>
          <w:sz w:val="24"/>
          <w:szCs w:val="24"/>
        </w:rPr>
      </w:pPr>
      <w:r w:rsidRPr="0090349B">
        <w:rPr>
          <w:rFonts w:cstheme="minorHAnsi"/>
          <w:iCs/>
          <w:sz w:val="24"/>
          <w:szCs w:val="24"/>
        </w:rPr>
        <w:t xml:space="preserve">Υπάρχει έκθεση επικινδυνότητας, από το 2020, της Διεύθυνσης Περιβάλλοντος και Πολεοδομίας του Δήμου Κ. Κέρκυρας &amp; </w:t>
      </w:r>
      <w:proofErr w:type="spellStart"/>
      <w:r w:rsidRPr="0090349B">
        <w:rPr>
          <w:rFonts w:cstheme="minorHAnsi"/>
          <w:iCs/>
          <w:sz w:val="24"/>
          <w:szCs w:val="24"/>
        </w:rPr>
        <w:t>Διαποντίων</w:t>
      </w:r>
      <w:proofErr w:type="spellEnd"/>
      <w:r w:rsidRPr="0090349B">
        <w:rPr>
          <w:rFonts w:cstheme="minorHAnsi"/>
          <w:iCs/>
          <w:sz w:val="24"/>
          <w:szCs w:val="24"/>
        </w:rPr>
        <w:t xml:space="preserve"> νήσων</w:t>
      </w:r>
      <w:r w:rsidR="00A4011E" w:rsidRPr="0090349B">
        <w:rPr>
          <w:rFonts w:cstheme="minorHAnsi"/>
          <w:iCs/>
          <w:sz w:val="24"/>
          <w:szCs w:val="24"/>
        </w:rPr>
        <w:t xml:space="preserve"> </w:t>
      </w:r>
      <w:r w:rsidRPr="0090349B">
        <w:rPr>
          <w:rFonts w:cstheme="minorHAnsi"/>
          <w:iCs/>
          <w:sz w:val="24"/>
          <w:szCs w:val="24"/>
        </w:rPr>
        <w:t xml:space="preserve">για το κτίριο στο οποίο στεγάζεται το Κ.Ε.Σ.Υ. σύμφωνα με την οποία εντοπίζεται βλάβη με τη μορφή αποκόλλησης επιχρίσματος και </w:t>
      </w:r>
      <w:proofErr w:type="spellStart"/>
      <w:r w:rsidRPr="0090349B">
        <w:rPr>
          <w:rFonts w:cstheme="minorHAnsi"/>
          <w:iCs/>
          <w:sz w:val="24"/>
          <w:szCs w:val="24"/>
        </w:rPr>
        <w:t>ρηγμάτωσης</w:t>
      </w:r>
      <w:proofErr w:type="spellEnd"/>
      <w:r w:rsidR="00750D51" w:rsidRPr="0090349B">
        <w:rPr>
          <w:rFonts w:cstheme="minorHAnsi"/>
          <w:iCs/>
          <w:sz w:val="24"/>
          <w:szCs w:val="24"/>
        </w:rPr>
        <w:t xml:space="preserve"> </w:t>
      </w:r>
      <w:r w:rsidRPr="0090349B">
        <w:rPr>
          <w:rFonts w:cstheme="minorHAnsi"/>
          <w:iCs/>
          <w:sz w:val="24"/>
          <w:szCs w:val="24"/>
        </w:rPr>
        <w:t>δύο φερόντων στοιχείων της κατασκευής (υποστυλώματα) καθώς και κτιστού τόξου μεταξύ των υποστυλωμάτων της στοάς, στο ισόγειο του κτιρίου που υπάρχει και η είσοδος σε αυτό.</w:t>
      </w:r>
      <w:r w:rsidR="00750D51" w:rsidRPr="0090349B">
        <w:rPr>
          <w:rFonts w:cstheme="minorHAnsi"/>
          <w:iCs/>
          <w:sz w:val="24"/>
          <w:szCs w:val="24"/>
        </w:rPr>
        <w:t xml:space="preserve"> </w:t>
      </w:r>
      <w:r w:rsidRPr="0090349B">
        <w:rPr>
          <w:rFonts w:cstheme="minorHAnsi"/>
          <w:iCs/>
          <w:sz w:val="24"/>
          <w:szCs w:val="24"/>
        </w:rPr>
        <w:t>Επιβάλλονται εργασίες άρσης επικινδυνότητας από τον ιδιοκτήτη με αποκατάσταση των βλαβών εντός διαστήματος 90 ημερών.</w:t>
      </w:r>
    </w:p>
    <w:p w14:paraId="3116872B" w14:textId="306364E4" w:rsidR="00BB32AC" w:rsidRPr="0090349B" w:rsidRDefault="00BB32AC" w:rsidP="00EC4C5D">
      <w:pPr>
        <w:pStyle w:val="a3"/>
        <w:numPr>
          <w:ilvl w:val="0"/>
          <w:numId w:val="1"/>
        </w:numPr>
        <w:spacing w:after="0" w:line="320" w:lineRule="exact"/>
        <w:jc w:val="both"/>
        <w:rPr>
          <w:rFonts w:cstheme="minorHAnsi"/>
          <w:iCs/>
          <w:sz w:val="24"/>
          <w:szCs w:val="24"/>
        </w:rPr>
      </w:pPr>
      <w:r w:rsidRPr="0090349B">
        <w:rPr>
          <w:rFonts w:cstheme="minorHAnsi"/>
          <w:iCs/>
          <w:sz w:val="24"/>
          <w:szCs w:val="24"/>
        </w:rPr>
        <w:t>Δεν παρέχονται</w:t>
      </w:r>
      <w:r w:rsidR="00750D51" w:rsidRPr="0090349B">
        <w:rPr>
          <w:rFonts w:cstheme="minorHAnsi"/>
          <w:iCs/>
          <w:sz w:val="24"/>
          <w:szCs w:val="24"/>
        </w:rPr>
        <w:t xml:space="preserve"> </w:t>
      </w:r>
      <w:r w:rsidRPr="0090349B">
        <w:rPr>
          <w:rFonts w:cstheme="minorHAnsi"/>
          <w:iCs/>
          <w:sz w:val="24"/>
          <w:szCs w:val="24"/>
        </w:rPr>
        <w:t>αναλώσιμα είδη από την ΠΙΝ, παρότι είναι ευθύνη και αρμοδιότητα της Π.Ε</w:t>
      </w:r>
      <w:r w:rsidR="0090349B">
        <w:rPr>
          <w:rFonts w:cstheme="minorHAnsi"/>
          <w:iCs/>
          <w:sz w:val="24"/>
          <w:szCs w:val="24"/>
        </w:rPr>
        <w:t>.</w:t>
      </w:r>
      <w:r w:rsidRPr="0090349B">
        <w:rPr>
          <w:rFonts w:cstheme="minorHAnsi"/>
          <w:iCs/>
          <w:sz w:val="24"/>
          <w:szCs w:val="24"/>
        </w:rPr>
        <w:t xml:space="preserve"> Κέρκυρας, καθ’ όλη τη διάρκεια του σχολικούς έτους για την εξασφάλισης της απρόσκοπτης λειτουργίας της υπηρεσίας,</w:t>
      </w:r>
      <w:r w:rsidR="00750D51" w:rsidRPr="0090349B">
        <w:rPr>
          <w:rFonts w:cstheme="minorHAnsi"/>
          <w:iCs/>
          <w:sz w:val="24"/>
          <w:szCs w:val="24"/>
        </w:rPr>
        <w:t xml:space="preserve"> </w:t>
      </w:r>
      <w:r w:rsidRPr="0090349B">
        <w:rPr>
          <w:rFonts w:cstheme="minorHAnsi"/>
          <w:iCs/>
          <w:sz w:val="24"/>
          <w:szCs w:val="24"/>
        </w:rPr>
        <w:t>με αποτέλεσμα να αναγκάζονται οι εργαζόμενοι να αναζητούν χορηγούς ή να τα καλύπτουν από δικά τους έξοδα</w:t>
      </w:r>
    </w:p>
    <w:p w14:paraId="484C3F3B" w14:textId="77777777" w:rsidR="00BB32AC" w:rsidRPr="0090349B" w:rsidRDefault="00BB32AC" w:rsidP="00EC4C5D">
      <w:pPr>
        <w:pStyle w:val="a3"/>
        <w:numPr>
          <w:ilvl w:val="0"/>
          <w:numId w:val="1"/>
        </w:numPr>
        <w:spacing w:after="0" w:line="320" w:lineRule="exact"/>
        <w:jc w:val="both"/>
        <w:rPr>
          <w:rFonts w:cstheme="minorHAnsi"/>
          <w:iCs/>
          <w:sz w:val="24"/>
          <w:szCs w:val="24"/>
        </w:rPr>
      </w:pPr>
      <w:r w:rsidRPr="0090349B">
        <w:rPr>
          <w:rFonts w:cstheme="minorHAnsi"/>
          <w:iCs/>
          <w:sz w:val="24"/>
          <w:szCs w:val="24"/>
        </w:rPr>
        <w:t>Έχει υποβληθεί αίτημα για τη χρήση του χώρου που αποτελεί συνέχεια του κτιρίου της ΠΙΝ στο οποίο στεγάζεται το ΚΕΔΑΣΥ στον οποίον στεγάζονταν μέχρι πρότινος ο ΟΠΑΠ.</w:t>
      </w:r>
    </w:p>
    <w:p w14:paraId="3022A6A2" w14:textId="70224F39" w:rsidR="00BB32AC" w:rsidRPr="0090349B" w:rsidRDefault="00BB32AC" w:rsidP="00EC4C5D">
      <w:pPr>
        <w:spacing w:after="0" w:line="320" w:lineRule="exact"/>
        <w:jc w:val="both"/>
        <w:rPr>
          <w:rFonts w:cstheme="minorHAnsi"/>
          <w:iCs/>
          <w:sz w:val="24"/>
          <w:szCs w:val="24"/>
        </w:rPr>
      </w:pPr>
      <w:r w:rsidRPr="0090349B">
        <w:rPr>
          <w:rFonts w:cstheme="minorHAnsi"/>
          <w:iCs/>
          <w:sz w:val="24"/>
          <w:szCs w:val="24"/>
        </w:rPr>
        <w:t>Και ενώ η εξεύρεση περισσότερου χώρου αποτελεί ζωτική ανάγκη για την παροχή ολοκληρωμένων υπηρεσιών, η Π.Ε</w:t>
      </w:r>
      <w:r w:rsidR="0090349B">
        <w:rPr>
          <w:rFonts w:cstheme="minorHAnsi"/>
          <w:iCs/>
          <w:sz w:val="24"/>
          <w:szCs w:val="24"/>
        </w:rPr>
        <w:t>.</w:t>
      </w:r>
      <w:r w:rsidRPr="0090349B">
        <w:rPr>
          <w:rFonts w:cstheme="minorHAnsi"/>
          <w:iCs/>
          <w:sz w:val="24"/>
          <w:szCs w:val="24"/>
        </w:rPr>
        <w:t xml:space="preserve"> Κέρκυρας δεν έχει διευκρινίσει ακόμα τις προθέσεις της.</w:t>
      </w:r>
    </w:p>
    <w:p w14:paraId="3C5F536B" w14:textId="55801577" w:rsidR="00BB32AC" w:rsidRPr="0090349B" w:rsidRDefault="00BB32AC" w:rsidP="00EC4C5D">
      <w:pPr>
        <w:spacing w:after="0" w:line="320" w:lineRule="exact"/>
        <w:jc w:val="both"/>
        <w:rPr>
          <w:rFonts w:cstheme="minorHAnsi"/>
          <w:iCs/>
          <w:sz w:val="24"/>
          <w:szCs w:val="24"/>
        </w:rPr>
      </w:pPr>
      <w:r w:rsidRPr="0090349B">
        <w:rPr>
          <w:rFonts w:cstheme="minorHAnsi"/>
          <w:iCs/>
          <w:sz w:val="24"/>
          <w:szCs w:val="24"/>
        </w:rPr>
        <w:t>Είναι σίγουρο ότι στα πλαίσια της πολιτικής του “κόστους –οφέλους” που υπηρετεί, δεν εξασφαλίζει τις κατάλληλες συνθήκες αξιολόγησης και υποστήριξης των μαθητών με ειδικές εκπαιδευτικές ανάγκες ή/και αναπηρία, των οικογενειών τους και των σχολείων</w:t>
      </w:r>
      <w:r w:rsidR="00A4011E" w:rsidRPr="0090349B">
        <w:rPr>
          <w:rFonts w:cstheme="minorHAnsi"/>
          <w:iCs/>
          <w:sz w:val="24"/>
          <w:szCs w:val="24"/>
        </w:rPr>
        <w:t>…</w:t>
      </w:r>
      <w:r w:rsidR="00DD4AB5" w:rsidRPr="0090349B">
        <w:rPr>
          <w:rFonts w:cstheme="minorHAnsi"/>
          <w:iCs/>
          <w:sz w:val="24"/>
          <w:szCs w:val="24"/>
        </w:rPr>
        <w:t>26/4/2023»</w:t>
      </w:r>
      <w:r w:rsidR="0090349B">
        <w:rPr>
          <w:rFonts w:cstheme="minorHAnsi"/>
          <w:iCs/>
          <w:sz w:val="24"/>
          <w:szCs w:val="24"/>
        </w:rPr>
        <w:t>.</w:t>
      </w:r>
    </w:p>
    <w:p w14:paraId="300FFD0C" w14:textId="77777777" w:rsidR="00BB32AC" w:rsidRPr="0090349B" w:rsidRDefault="00BB32AC" w:rsidP="00EC4C5D">
      <w:pPr>
        <w:spacing w:after="0" w:line="320" w:lineRule="exact"/>
        <w:jc w:val="both"/>
        <w:rPr>
          <w:rFonts w:cstheme="minorHAnsi"/>
          <w:iCs/>
          <w:sz w:val="24"/>
          <w:szCs w:val="24"/>
        </w:rPr>
      </w:pPr>
    </w:p>
    <w:p w14:paraId="706B92A4" w14:textId="64FE3AAD" w:rsidR="00BB32AC" w:rsidRPr="0090349B" w:rsidRDefault="00750D51" w:rsidP="00EC4C5D">
      <w:pPr>
        <w:spacing w:after="0" w:line="320" w:lineRule="exact"/>
        <w:jc w:val="both"/>
        <w:rPr>
          <w:rFonts w:cstheme="minorHAnsi"/>
          <w:b/>
          <w:bCs/>
          <w:iCs/>
          <w:sz w:val="24"/>
          <w:szCs w:val="24"/>
        </w:rPr>
      </w:pPr>
      <w:r w:rsidRPr="0090349B">
        <w:rPr>
          <w:rFonts w:cstheme="minorHAnsi"/>
          <w:b/>
          <w:bCs/>
          <w:iCs/>
          <w:sz w:val="24"/>
          <w:szCs w:val="24"/>
        </w:rPr>
        <w:t>Ε</w:t>
      </w:r>
      <w:r w:rsidR="0090349B">
        <w:rPr>
          <w:rFonts w:cstheme="minorHAnsi"/>
          <w:b/>
          <w:bCs/>
          <w:iCs/>
          <w:sz w:val="24"/>
          <w:szCs w:val="24"/>
        </w:rPr>
        <w:t>περωτάται</w:t>
      </w:r>
      <w:r w:rsidRPr="0090349B">
        <w:rPr>
          <w:rFonts w:cstheme="minorHAnsi"/>
          <w:b/>
          <w:bCs/>
          <w:iCs/>
          <w:sz w:val="24"/>
          <w:szCs w:val="24"/>
        </w:rPr>
        <w:t xml:space="preserve"> ο</w:t>
      </w:r>
      <w:r w:rsidR="00BB32AC" w:rsidRPr="0090349B">
        <w:rPr>
          <w:rFonts w:cstheme="minorHAnsi"/>
          <w:b/>
          <w:bCs/>
          <w:iCs/>
          <w:sz w:val="24"/>
          <w:szCs w:val="24"/>
        </w:rPr>
        <w:t xml:space="preserve"> κ. Περιφερειάρχης</w:t>
      </w:r>
      <w:r w:rsidR="0090349B">
        <w:rPr>
          <w:rFonts w:cstheme="minorHAnsi"/>
          <w:b/>
          <w:bCs/>
          <w:iCs/>
          <w:sz w:val="24"/>
          <w:szCs w:val="24"/>
        </w:rPr>
        <w:t>:</w:t>
      </w:r>
    </w:p>
    <w:p w14:paraId="69E5A33F" w14:textId="081DEA4C" w:rsidR="00BB32AC" w:rsidRPr="0090349B" w:rsidRDefault="00BB32AC" w:rsidP="00EC4C5D">
      <w:pPr>
        <w:pStyle w:val="a3"/>
        <w:numPr>
          <w:ilvl w:val="0"/>
          <w:numId w:val="2"/>
        </w:numPr>
        <w:spacing w:after="0" w:line="320" w:lineRule="exact"/>
        <w:jc w:val="both"/>
        <w:rPr>
          <w:rFonts w:cstheme="minorHAnsi"/>
          <w:iCs/>
          <w:sz w:val="24"/>
          <w:szCs w:val="24"/>
        </w:rPr>
      </w:pPr>
      <w:r w:rsidRPr="0090349B">
        <w:rPr>
          <w:rFonts w:cstheme="minorHAnsi"/>
          <w:iCs/>
          <w:sz w:val="24"/>
          <w:szCs w:val="24"/>
        </w:rPr>
        <w:t>Θα παραχωρήσει η Π.Ε</w:t>
      </w:r>
      <w:r w:rsidR="0090349B">
        <w:rPr>
          <w:rFonts w:cstheme="minorHAnsi"/>
          <w:iCs/>
          <w:sz w:val="24"/>
          <w:szCs w:val="24"/>
        </w:rPr>
        <w:t>.</w:t>
      </w:r>
      <w:r w:rsidRPr="0090349B">
        <w:rPr>
          <w:rFonts w:cstheme="minorHAnsi"/>
          <w:iCs/>
          <w:sz w:val="24"/>
          <w:szCs w:val="24"/>
        </w:rPr>
        <w:t xml:space="preserve"> τον χώρο ιδιοκτησίας της για τις ανάγκες του ΚΕΔΑΣΥ;</w:t>
      </w:r>
    </w:p>
    <w:p w14:paraId="29B4A9E4" w14:textId="77777777" w:rsidR="00BB32AC" w:rsidRPr="0090349B" w:rsidRDefault="00BB32AC" w:rsidP="00EC4C5D">
      <w:pPr>
        <w:pStyle w:val="a3"/>
        <w:numPr>
          <w:ilvl w:val="0"/>
          <w:numId w:val="2"/>
        </w:numPr>
        <w:spacing w:after="0" w:line="320" w:lineRule="exact"/>
        <w:jc w:val="both"/>
        <w:rPr>
          <w:rFonts w:cstheme="minorHAnsi"/>
          <w:iCs/>
          <w:sz w:val="24"/>
          <w:szCs w:val="24"/>
        </w:rPr>
      </w:pPr>
      <w:r w:rsidRPr="0090349B">
        <w:rPr>
          <w:rFonts w:cstheme="minorHAnsi"/>
          <w:iCs/>
          <w:sz w:val="24"/>
          <w:szCs w:val="24"/>
        </w:rPr>
        <w:t>Τι μέτρα θα πάρει για την οριστική λύση των κτιριακών προβλημάτων;</w:t>
      </w:r>
    </w:p>
    <w:p w14:paraId="12E648ED" w14:textId="77777777" w:rsidR="00BB32AC" w:rsidRPr="0090349B" w:rsidRDefault="00BB32AC" w:rsidP="00EC4C5D">
      <w:pPr>
        <w:pStyle w:val="a3"/>
        <w:numPr>
          <w:ilvl w:val="0"/>
          <w:numId w:val="2"/>
        </w:numPr>
        <w:spacing w:after="0" w:line="320" w:lineRule="exact"/>
        <w:jc w:val="both"/>
        <w:rPr>
          <w:rFonts w:cstheme="minorHAnsi"/>
          <w:iCs/>
          <w:sz w:val="24"/>
          <w:szCs w:val="24"/>
        </w:rPr>
      </w:pPr>
      <w:r w:rsidRPr="0090349B">
        <w:rPr>
          <w:rFonts w:cstheme="minorHAnsi"/>
          <w:iCs/>
          <w:sz w:val="24"/>
          <w:szCs w:val="24"/>
        </w:rPr>
        <w:t>Τι ενέργειες έχουν γίνει με βάση την έκθεση επικινδυνότητας;</w:t>
      </w:r>
    </w:p>
    <w:p w14:paraId="27886F4F" w14:textId="77777777" w:rsidR="00BB32AC" w:rsidRPr="0090349B" w:rsidRDefault="00BB32AC" w:rsidP="00EC4C5D">
      <w:pPr>
        <w:pStyle w:val="a3"/>
        <w:numPr>
          <w:ilvl w:val="0"/>
          <w:numId w:val="2"/>
        </w:numPr>
        <w:spacing w:after="0" w:line="320" w:lineRule="exact"/>
        <w:jc w:val="both"/>
        <w:rPr>
          <w:rFonts w:cstheme="minorHAnsi"/>
          <w:iCs/>
          <w:sz w:val="24"/>
          <w:szCs w:val="24"/>
        </w:rPr>
      </w:pPr>
      <w:r w:rsidRPr="0090349B">
        <w:rPr>
          <w:rFonts w:cstheme="minorHAnsi"/>
          <w:iCs/>
          <w:sz w:val="24"/>
          <w:szCs w:val="24"/>
        </w:rPr>
        <w:t>Θα ανταποκριθεί αδιάλειπτα, στην ευθύνη της προμήθειας αναλώσιμων υλικών;</w:t>
      </w:r>
    </w:p>
    <w:p w14:paraId="382300EB" w14:textId="77777777" w:rsidR="00750D51" w:rsidRPr="0090349B" w:rsidRDefault="00750D51" w:rsidP="00EC4C5D">
      <w:pPr>
        <w:pStyle w:val="a3"/>
        <w:numPr>
          <w:ilvl w:val="0"/>
          <w:numId w:val="2"/>
        </w:numPr>
        <w:spacing w:after="0" w:line="320" w:lineRule="exact"/>
        <w:jc w:val="both"/>
        <w:rPr>
          <w:rFonts w:cstheme="minorHAnsi"/>
          <w:i/>
          <w:iCs/>
          <w:sz w:val="24"/>
          <w:szCs w:val="24"/>
        </w:rPr>
      </w:pPr>
      <w:r w:rsidRPr="0090349B">
        <w:rPr>
          <w:rFonts w:cstheme="minorHAnsi"/>
          <w:iCs/>
          <w:sz w:val="24"/>
          <w:szCs w:val="24"/>
        </w:rPr>
        <w:t>Θα αξιοποιήσει τα χρηματοδοτικά εργαλεία που διαχειρίζεται για την</w:t>
      </w:r>
      <w:r w:rsidRPr="0090349B">
        <w:rPr>
          <w:rFonts w:cstheme="minorHAnsi"/>
          <w:i/>
          <w:iCs/>
          <w:sz w:val="24"/>
          <w:szCs w:val="24"/>
        </w:rPr>
        <w:t xml:space="preserve"> δημιουργία (κατασκευή ή επισκευή άλλου κτιρίου) ενός σύγχρονου συγκροτήματος για την στέγαση των υπηρεσιών του ΚΕΔΑΣΥ Κέρκυρας;</w:t>
      </w:r>
    </w:p>
    <w:p w14:paraId="0544BC0E" w14:textId="77777777" w:rsidR="00BB32AC" w:rsidRPr="0090349B" w:rsidRDefault="00BB32AC" w:rsidP="00EC4C5D">
      <w:pPr>
        <w:pStyle w:val="a3"/>
        <w:spacing w:after="0" w:line="320" w:lineRule="exact"/>
        <w:jc w:val="both"/>
        <w:rPr>
          <w:rFonts w:cstheme="minorHAnsi"/>
          <w:sz w:val="24"/>
          <w:szCs w:val="24"/>
        </w:rPr>
      </w:pPr>
    </w:p>
    <w:p w14:paraId="38EF2633" w14:textId="77777777" w:rsidR="00BB32AC" w:rsidRPr="0090349B" w:rsidRDefault="00BB32AC" w:rsidP="00EC4C5D">
      <w:pPr>
        <w:spacing w:after="0" w:line="320" w:lineRule="exact"/>
        <w:jc w:val="center"/>
        <w:rPr>
          <w:rFonts w:cstheme="minorHAnsi"/>
          <w:sz w:val="24"/>
          <w:szCs w:val="24"/>
        </w:rPr>
      </w:pPr>
      <w:r w:rsidRPr="0090349B">
        <w:rPr>
          <w:rFonts w:cstheme="minorHAnsi"/>
          <w:sz w:val="24"/>
          <w:szCs w:val="24"/>
        </w:rPr>
        <w:t>Οι Περιφερειακοί Σύμβουλοι της Λαϊκής Συσπείρωσης</w:t>
      </w:r>
    </w:p>
    <w:p w14:paraId="49994672" w14:textId="729A23B7" w:rsidR="00750D51" w:rsidRPr="0090349B" w:rsidRDefault="0090349B" w:rsidP="00EC4C5D">
      <w:pPr>
        <w:spacing w:after="0" w:line="320" w:lineRule="exact"/>
        <w:jc w:val="center"/>
        <w:rPr>
          <w:rFonts w:cstheme="minorHAnsi"/>
          <w:sz w:val="24"/>
          <w:szCs w:val="24"/>
        </w:rPr>
      </w:pPr>
      <w:r>
        <w:rPr>
          <w:rFonts w:cstheme="minorHAnsi"/>
          <w:sz w:val="24"/>
          <w:szCs w:val="24"/>
        </w:rPr>
        <w:t xml:space="preserve">Νίκος </w:t>
      </w:r>
      <w:proofErr w:type="spellStart"/>
      <w:r w:rsidR="00750D51" w:rsidRPr="0090349B">
        <w:rPr>
          <w:rFonts w:cstheme="minorHAnsi"/>
          <w:sz w:val="24"/>
          <w:szCs w:val="24"/>
        </w:rPr>
        <w:t>Γκισγκίνης</w:t>
      </w:r>
      <w:proofErr w:type="spellEnd"/>
      <w:r w:rsidR="00750D51" w:rsidRPr="0090349B">
        <w:rPr>
          <w:rFonts w:cstheme="minorHAnsi"/>
          <w:sz w:val="24"/>
          <w:szCs w:val="24"/>
        </w:rPr>
        <w:t xml:space="preserve"> , </w:t>
      </w:r>
      <w:r>
        <w:rPr>
          <w:rFonts w:cstheme="minorHAnsi"/>
          <w:sz w:val="24"/>
          <w:szCs w:val="24"/>
        </w:rPr>
        <w:t xml:space="preserve">Αλεξάνδρα </w:t>
      </w:r>
      <w:proofErr w:type="spellStart"/>
      <w:r w:rsidR="00750D51" w:rsidRPr="0090349B">
        <w:rPr>
          <w:rFonts w:cstheme="minorHAnsi"/>
          <w:sz w:val="24"/>
          <w:szCs w:val="24"/>
        </w:rPr>
        <w:t>Μπαλού</w:t>
      </w:r>
      <w:proofErr w:type="spellEnd"/>
      <w:r w:rsidR="00750D51" w:rsidRPr="0090349B">
        <w:rPr>
          <w:rFonts w:cstheme="minorHAnsi"/>
          <w:sz w:val="24"/>
          <w:szCs w:val="24"/>
        </w:rPr>
        <w:t xml:space="preserve"> , </w:t>
      </w:r>
      <w:r>
        <w:rPr>
          <w:rFonts w:cstheme="minorHAnsi"/>
          <w:sz w:val="24"/>
          <w:szCs w:val="24"/>
        </w:rPr>
        <w:t xml:space="preserve">Παναγιώτης </w:t>
      </w:r>
      <w:r w:rsidR="00750D51" w:rsidRPr="0090349B">
        <w:rPr>
          <w:rFonts w:cstheme="minorHAnsi"/>
          <w:sz w:val="24"/>
          <w:szCs w:val="24"/>
        </w:rPr>
        <w:t xml:space="preserve">Σοφός </w:t>
      </w:r>
    </w:p>
    <w:p w14:paraId="18306E0A" w14:textId="6889F9E6" w:rsidR="00D87A30" w:rsidRPr="0090349B" w:rsidRDefault="0090349B" w:rsidP="0090349B">
      <w:pPr>
        <w:spacing w:after="0" w:line="320" w:lineRule="exact"/>
        <w:rPr>
          <w:rFonts w:cstheme="minorHAnsi"/>
          <w:sz w:val="24"/>
          <w:szCs w:val="24"/>
        </w:rPr>
      </w:pPr>
      <w:r>
        <w:rPr>
          <w:rFonts w:cstheme="minorHAnsi"/>
          <w:sz w:val="24"/>
          <w:szCs w:val="24"/>
        </w:rPr>
        <w:t xml:space="preserve">                                                                            </w:t>
      </w:r>
      <w:r w:rsidR="00750D51" w:rsidRPr="0090349B">
        <w:rPr>
          <w:rFonts w:cstheme="minorHAnsi"/>
          <w:sz w:val="24"/>
          <w:szCs w:val="24"/>
        </w:rPr>
        <w:t>20</w:t>
      </w:r>
      <w:r>
        <w:rPr>
          <w:rFonts w:cstheme="minorHAnsi"/>
          <w:sz w:val="24"/>
          <w:szCs w:val="24"/>
        </w:rPr>
        <w:t>.0</w:t>
      </w:r>
      <w:r w:rsidR="00750D51" w:rsidRPr="0090349B">
        <w:rPr>
          <w:rFonts w:cstheme="minorHAnsi"/>
          <w:sz w:val="24"/>
          <w:szCs w:val="24"/>
        </w:rPr>
        <w:t>2</w:t>
      </w:r>
      <w:r>
        <w:rPr>
          <w:rFonts w:cstheme="minorHAnsi"/>
          <w:sz w:val="24"/>
          <w:szCs w:val="24"/>
        </w:rPr>
        <w:t>.</w:t>
      </w:r>
      <w:r w:rsidR="00750D51" w:rsidRPr="0090349B">
        <w:rPr>
          <w:rFonts w:cstheme="minorHAnsi"/>
          <w:sz w:val="24"/>
          <w:szCs w:val="24"/>
        </w:rPr>
        <w:t>2024</w:t>
      </w:r>
    </w:p>
    <w:sectPr w:rsidR="00D87A30" w:rsidRPr="0090349B" w:rsidSect="0090349B">
      <w:pgSz w:w="11906" w:h="16838"/>
      <w:pgMar w:top="142"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43B38"/>
    <w:multiLevelType w:val="hybridMultilevel"/>
    <w:tmpl w:val="D8B8CD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E4306BE"/>
    <w:multiLevelType w:val="hybridMultilevel"/>
    <w:tmpl w:val="8EF61E5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8580EF0"/>
    <w:multiLevelType w:val="hybridMultilevel"/>
    <w:tmpl w:val="3B42CAD6"/>
    <w:lvl w:ilvl="0" w:tplc="5BB826A6">
      <w:start w:val="1"/>
      <w:numFmt w:val="decimal"/>
      <w:lvlText w:val="%1."/>
      <w:lvlJc w:val="left"/>
      <w:pPr>
        <w:ind w:left="87" w:hanging="360"/>
      </w:pPr>
      <w:rPr>
        <w:rFonts w:hint="default"/>
      </w:rPr>
    </w:lvl>
    <w:lvl w:ilvl="1" w:tplc="04080019" w:tentative="1">
      <w:start w:val="1"/>
      <w:numFmt w:val="lowerLetter"/>
      <w:lvlText w:val="%2."/>
      <w:lvlJc w:val="left"/>
      <w:pPr>
        <w:ind w:left="807" w:hanging="360"/>
      </w:pPr>
    </w:lvl>
    <w:lvl w:ilvl="2" w:tplc="0408001B" w:tentative="1">
      <w:start w:val="1"/>
      <w:numFmt w:val="lowerRoman"/>
      <w:lvlText w:val="%3."/>
      <w:lvlJc w:val="right"/>
      <w:pPr>
        <w:ind w:left="1527" w:hanging="180"/>
      </w:pPr>
    </w:lvl>
    <w:lvl w:ilvl="3" w:tplc="0408000F" w:tentative="1">
      <w:start w:val="1"/>
      <w:numFmt w:val="decimal"/>
      <w:lvlText w:val="%4."/>
      <w:lvlJc w:val="left"/>
      <w:pPr>
        <w:ind w:left="2247" w:hanging="360"/>
      </w:pPr>
    </w:lvl>
    <w:lvl w:ilvl="4" w:tplc="04080019" w:tentative="1">
      <w:start w:val="1"/>
      <w:numFmt w:val="lowerLetter"/>
      <w:lvlText w:val="%5."/>
      <w:lvlJc w:val="left"/>
      <w:pPr>
        <w:ind w:left="2967" w:hanging="360"/>
      </w:pPr>
    </w:lvl>
    <w:lvl w:ilvl="5" w:tplc="0408001B" w:tentative="1">
      <w:start w:val="1"/>
      <w:numFmt w:val="lowerRoman"/>
      <w:lvlText w:val="%6."/>
      <w:lvlJc w:val="right"/>
      <w:pPr>
        <w:ind w:left="3687" w:hanging="180"/>
      </w:pPr>
    </w:lvl>
    <w:lvl w:ilvl="6" w:tplc="0408000F" w:tentative="1">
      <w:start w:val="1"/>
      <w:numFmt w:val="decimal"/>
      <w:lvlText w:val="%7."/>
      <w:lvlJc w:val="left"/>
      <w:pPr>
        <w:ind w:left="4407" w:hanging="360"/>
      </w:pPr>
    </w:lvl>
    <w:lvl w:ilvl="7" w:tplc="04080019" w:tentative="1">
      <w:start w:val="1"/>
      <w:numFmt w:val="lowerLetter"/>
      <w:lvlText w:val="%8."/>
      <w:lvlJc w:val="left"/>
      <w:pPr>
        <w:ind w:left="5127" w:hanging="360"/>
      </w:pPr>
    </w:lvl>
    <w:lvl w:ilvl="8" w:tplc="0408001B" w:tentative="1">
      <w:start w:val="1"/>
      <w:numFmt w:val="lowerRoman"/>
      <w:lvlText w:val="%9."/>
      <w:lvlJc w:val="right"/>
      <w:pPr>
        <w:ind w:left="5847" w:hanging="180"/>
      </w:pPr>
    </w:lvl>
  </w:abstractNum>
  <w:num w:numId="1" w16cid:durableId="1221361400">
    <w:abstractNumId w:val="1"/>
  </w:num>
  <w:num w:numId="2" w16cid:durableId="1016151689">
    <w:abstractNumId w:val="0"/>
  </w:num>
  <w:num w:numId="3" w16cid:durableId="827938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AC"/>
    <w:rsid w:val="000613B9"/>
    <w:rsid w:val="00076B46"/>
    <w:rsid w:val="001F772B"/>
    <w:rsid w:val="0021626A"/>
    <w:rsid w:val="0023599B"/>
    <w:rsid w:val="00270911"/>
    <w:rsid w:val="002F45EC"/>
    <w:rsid w:val="003772F2"/>
    <w:rsid w:val="003F47EA"/>
    <w:rsid w:val="00415407"/>
    <w:rsid w:val="005564DB"/>
    <w:rsid w:val="00750D51"/>
    <w:rsid w:val="008569E4"/>
    <w:rsid w:val="008D2BDA"/>
    <w:rsid w:val="0090349B"/>
    <w:rsid w:val="009977EB"/>
    <w:rsid w:val="00A4011E"/>
    <w:rsid w:val="00BB32AC"/>
    <w:rsid w:val="00BE63D8"/>
    <w:rsid w:val="00D87A30"/>
    <w:rsid w:val="00DD4AB5"/>
    <w:rsid w:val="00DD4C18"/>
    <w:rsid w:val="00E31E41"/>
    <w:rsid w:val="00EC4C5D"/>
    <w:rsid w:val="00FC4A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696A"/>
  <w15:docId w15:val="{6451A93B-C654-4ACD-BDF0-C8F34C84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9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2AC"/>
    <w:pPr>
      <w:ind w:left="720"/>
      <w:contextualSpacing/>
    </w:pPr>
  </w:style>
  <w:style w:type="paragraph" w:styleId="a4">
    <w:name w:val="Balloon Text"/>
    <w:basedOn w:val="a"/>
    <w:link w:val="Char"/>
    <w:uiPriority w:val="99"/>
    <w:semiHidden/>
    <w:unhideWhenUsed/>
    <w:rsid w:val="0021626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1626A"/>
    <w:rPr>
      <w:rFonts w:ascii="Tahoma" w:hAnsi="Tahoma" w:cs="Tahoma"/>
      <w:sz w:val="16"/>
      <w:szCs w:val="16"/>
    </w:rPr>
  </w:style>
  <w:style w:type="character" w:styleId="-">
    <w:name w:val="Hyperlink"/>
    <w:unhideWhenUsed/>
    <w:rsid w:val="00EC4C5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866</Words>
  <Characters>4680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Nikolaos Gkisgkinis</cp:lastModifiedBy>
  <cp:revision>2</cp:revision>
  <dcterms:created xsi:type="dcterms:W3CDTF">2024-02-20T18:33:00Z</dcterms:created>
  <dcterms:modified xsi:type="dcterms:W3CDTF">2024-02-20T18:33:00Z</dcterms:modified>
</cp:coreProperties>
</file>