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8023" w14:textId="77777777" w:rsidR="001F306F" w:rsidRDefault="001F306F" w:rsidP="00E44AA5">
      <w:pPr>
        <w:spacing w:after="0" w:line="240" w:lineRule="auto"/>
        <w:ind w:left="-284" w:right="-427"/>
        <w:rPr>
          <w:rFonts w:cs="Calibri"/>
          <w:kern w:val="2"/>
        </w:rPr>
      </w:pPr>
      <w:bookmarkStart w:id="0" w:name="_Hlk149811891"/>
      <w:r>
        <w:rPr>
          <w:rFonts w:cs="Calibri"/>
          <w:noProof/>
        </w:rPr>
        <w:drawing>
          <wp:inline distT="0" distB="0" distL="0" distR="0" wp14:anchorId="1E983747" wp14:editId="508D6CA5">
            <wp:extent cx="1548130" cy="9023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756A" w14:textId="77777777" w:rsidR="001F306F" w:rsidRDefault="00000000" w:rsidP="00A96D96">
      <w:pPr>
        <w:spacing w:after="0" w:line="240" w:lineRule="auto"/>
        <w:rPr>
          <w:rStyle w:val="-"/>
          <w:rFonts w:cs="Times New Roman"/>
          <w:color w:val="0000FF"/>
          <w:sz w:val="20"/>
          <w:szCs w:val="20"/>
          <w:lang w:eastAsia="en-GB"/>
        </w:rPr>
      </w:pPr>
      <w:hyperlink r:id="rId6" w:tgtFrame="_blank" w:history="1">
        <w:r w:rsidR="001F306F">
          <w:rPr>
            <w:rStyle w:val="-"/>
            <w:color w:val="0000FF"/>
            <w:sz w:val="20"/>
            <w:szCs w:val="20"/>
            <w:lang w:eastAsia="en-GB"/>
          </w:rPr>
          <w:t>https://lsionionnison.com/</w:t>
        </w:r>
      </w:hyperlink>
    </w:p>
    <w:p w14:paraId="12B32DEA" w14:textId="77777777" w:rsidR="001F306F" w:rsidRPr="00670D0F" w:rsidRDefault="001F306F" w:rsidP="002D6149">
      <w:pPr>
        <w:spacing w:after="0" w:line="320" w:lineRule="exact"/>
        <w:jc w:val="both"/>
        <w:rPr>
          <w:rFonts w:ascii="Arial" w:eastAsia="WenQuanYi Micro Hei" w:hAnsi="Arial" w:cs="Arial"/>
          <w:b/>
          <w:bCs/>
          <w:sz w:val="28"/>
          <w:szCs w:val="28"/>
          <w:u w:val="single"/>
          <w:lang w:eastAsia="en-GB" w:bidi="hi-IN"/>
        </w:rPr>
      </w:pPr>
    </w:p>
    <w:p w14:paraId="7EF52BA4" w14:textId="77777777" w:rsidR="001F306F" w:rsidRPr="00E44AA5" w:rsidRDefault="001F306F" w:rsidP="00E44AA5">
      <w:pPr>
        <w:spacing w:after="0" w:line="240" w:lineRule="auto"/>
        <w:ind w:left="-142"/>
        <w:rPr>
          <w:rStyle w:val="a4"/>
          <w:rFonts w:eastAsia="Calibri"/>
          <w:b/>
          <w:i w:val="0"/>
          <w:iCs w:val="0"/>
          <w:spacing w:val="2"/>
          <w:sz w:val="32"/>
          <w:szCs w:val="32"/>
          <w:u w:val="single"/>
        </w:rPr>
      </w:pPr>
      <w:r w:rsidRPr="00E44AA5">
        <w:rPr>
          <w:rStyle w:val="a4"/>
          <w:rFonts w:eastAsia="Calibri"/>
          <w:b/>
          <w:i w:val="0"/>
          <w:iCs w:val="0"/>
          <w:spacing w:val="2"/>
          <w:sz w:val="32"/>
          <w:szCs w:val="32"/>
          <w:u w:val="single"/>
        </w:rPr>
        <w:t>ΕΠΕΡΩΤΗΣΗ:</w:t>
      </w:r>
    </w:p>
    <w:p w14:paraId="55492FEF" w14:textId="66CCBCD6" w:rsidR="00532E08" w:rsidRPr="002D6149" w:rsidRDefault="00532E08" w:rsidP="00A96D96">
      <w:pPr>
        <w:spacing w:after="0" w:line="24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14:paraId="73C0CC1F" w14:textId="00646BBE" w:rsidR="00532E08" w:rsidRPr="00E44AA5" w:rsidRDefault="00532E08" w:rsidP="00E44AA5">
      <w:pPr>
        <w:spacing w:after="0" w:line="240" w:lineRule="auto"/>
        <w:ind w:left="-426" w:right="-427"/>
        <w:jc w:val="center"/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</w:pPr>
      <w:r w:rsidRPr="00E44AA5"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>Σοβαρά παραμένουν τα προβλήματα σχετικά</w:t>
      </w:r>
      <w:r w:rsidR="00E44AA5" w:rsidRPr="00E44AA5"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 xml:space="preserve"> </w:t>
      </w:r>
      <w:r w:rsidRPr="00E44AA5"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>με τα κρούσματ</w:t>
      </w:r>
      <w:bookmarkEnd w:id="0"/>
      <w:r w:rsidR="00E44AA5" w:rsidRPr="00E44AA5"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 xml:space="preserve">α </w:t>
      </w:r>
      <w:proofErr w:type="spellStart"/>
      <w:r w:rsidRPr="00E44AA5"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>λεπτοσπείρωσης</w:t>
      </w:r>
      <w:proofErr w:type="spellEnd"/>
      <w:r w:rsidR="00E44AA5">
        <w:rPr>
          <w:rStyle w:val="a4"/>
          <w:rFonts w:eastAsia="Calibri"/>
          <w:b/>
          <w:i w:val="0"/>
          <w:iCs w:val="0"/>
          <w:spacing w:val="2"/>
          <w:sz w:val="28"/>
          <w:szCs w:val="28"/>
        </w:rPr>
        <w:t xml:space="preserve">. </w:t>
      </w:r>
      <w:r w:rsidRPr="00E44AA5">
        <w:rPr>
          <w:rStyle w:val="a4"/>
          <w:rFonts w:eastAsia="Calibri"/>
          <w:b/>
          <w:iCs w:val="0"/>
          <w:spacing w:val="2"/>
          <w:sz w:val="28"/>
          <w:szCs w:val="28"/>
        </w:rPr>
        <w:t>Τι μέτρα έχετε πάρει γι</w:t>
      </w:r>
      <w:r w:rsidR="00E44AA5" w:rsidRPr="00E44AA5">
        <w:rPr>
          <w:rStyle w:val="a4"/>
          <w:rFonts w:eastAsia="Calibri"/>
          <w:b/>
          <w:iCs w:val="0"/>
          <w:spacing w:val="2"/>
          <w:sz w:val="28"/>
          <w:szCs w:val="28"/>
        </w:rPr>
        <w:t>α</w:t>
      </w:r>
      <w:r w:rsidRPr="00E44AA5">
        <w:rPr>
          <w:rStyle w:val="a4"/>
          <w:rFonts w:eastAsia="Calibri"/>
          <w:b/>
          <w:iCs w:val="0"/>
          <w:spacing w:val="2"/>
          <w:sz w:val="28"/>
          <w:szCs w:val="28"/>
        </w:rPr>
        <w:t xml:space="preserve"> αυτό το ζήτημα;</w:t>
      </w:r>
    </w:p>
    <w:p w14:paraId="7B1BCE52" w14:textId="77777777" w:rsidR="00532E08" w:rsidRPr="00567D95" w:rsidRDefault="00532E08" w:rsidP="002D6149">
      <w:pPr>
        <w:spacing w:after="0" w:line="320" w:lineRule="exact"/>
        <w:jc w:val="both"/>
        <w:textAlignment w:val="baseline"/>
        <w:rPr>
          <w:rFonts w:eastAsia="Times New Roman" w:cstheme="minorHAnsi"/>
          <w:i/>
        </w:rPr>
      </w:pPr>
    </w:p>
    <w:p w14:paraId="74C716EC" w14:textId="77777777" w:rsidR="00FA2693" w:rsidRPr="00532E08" w:rsidRDefault="00FA2693" w:rsidP="00E44AA5">
      <w:pPr>
        <w:spacing w:after="0" w:line="320" w:lineRule="exact"/>
        <w:ind w:left="-426" w:right="-42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Οι δύο θάνατοι και η μία νοσηλεία συνδημοτών μας από </w:t>
      </w:r>
      <w:proofErr w:type="spellStart"/>
      <w:r w:rsidRPr="00532E08">
        <w:rPr>
          <w:rFonts w:eastAsia="Times New Roman" w:cstheme="minorHAnsi"/>
          <w:sz w:val="24"/>
          <w:szCs w:val="24"/>
        </w:rPr>
        <w:t>λεπτοσπείρωση</w:t>
      </w:r>
      <w:proofErr w:type="spellEnd"/>
      <w:r w:rsidRPr="00532E08">
        <w:rPr>
          <w:rFonts w:eastAsia="Times New Roman" w:cstheme="minorHAnsi"/>
          <w:sz w:val="24"/>
          <w:szCs w:val="24"/>
        </w:rPr>
        <w:t xml:space="preserve"> στο χωριό </w:t>
      </w:r>
      <w:proofErr w:type="spellStart"/>
      <w:r w:rsidRPr="00532E08">
        <w:rPr>
          <w:rFonts w:eastAsia="Times New Roman" w:cstheme="minorHAnsi"/>
          <w:sz w:val="24"/>
          <w:szCs w:val="24"/>
        </w:rPr>
        <w:t>Καρουσάδες</w:t>
      </w:r>
      <w:proofErr w:type="spellEnd"/>
      <w:r w:rsidR="00AA6E58" w:rsidRPr="00532E08">
        <w:rPr>
          <w:rFonts w:eastAsia="Times New Roman" w:cstheme="minorHAnsi"/>
          <w:sz w:val="24"/>
          <w:szCs w:val="24"/>
        </w:rPr>
        <w:t xml:space="preserve"> στην Β. Κέρκυρα, ανέδειξαν</w:t>
      </w:r>
      <w:r w:rsidRPr="00532E08">
        <w:rPr>
          <w:rFonts w:eastAsia="Times New Roman" w:cstheme="minorHAnsi"/>
          <w:sz w:val="24"/>
          <w:szCs w:val="24"/>
        </w:rPr>
        <w:t xml:space="preserve"> για άλλη μια φορά την εγκληματική αδιαφορία των «υπευθύνων» κρατικών αρχών, της Περιφέρειας και του Δήμου για την προστασία της δημόσιας υγείας.</w:t>
      </w:r>
    </w:p>
    <w:p w14:paraId="14C754BF" w14:textId="1020E5C9" w:rsidR="00FA2693" w:rsidRPr="00532E08" w:rsidRDefault="00FA2693" w:rsidP="00E44AA5">
      <w:pPr>
        <w:spacing w:after="0" w:line="320" w:lineRule="exact"/>
        <w:ind w:left="-426" w:right="-42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Όπως έγινε γνωστό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τα δύο πρώτα κρούσματα εμφανίστηκαν τον Μάη</w:t>
      </w:r>
      <w:r w:rsidR="002D6149">
        <w:rPr>
          <w:rFonts w:eastAsia="Times New Roman" w:cstheme="minorHAnsi"/>
          <w:sz w:val="24"/>
          <w:szCs w:val="24"/>
        </w:rPr>
        <w:t xml:space="preserve">. </w:t>
      </w:r>
      <w:r w:rsidRPr="00532E08">
        <w:rPr>
          <w:rFonts w:eastAsia="Times New Roman" w:cstheme="minorHAnsi"/>
          <w:sz w:val="24"/>
          <w:szCs w:val="24"/>
        </w:rPr>
        <w:t xml:space="preserve">Το Νοσοκομείο Κέρκυρας, βάσει πρωτοκόλλου και </w:t>
      </w:r>
      <w:r w:rsidR="00AA6E58" w:rsidRPr="00532E08">
        <w:rPr>
          <w:rFonts w:eastAsia="Times New Roman" w:cstheme="minorHAnsi"/>
          <w:sz w:val="24"/>
          <w:szCs w:val="24"/>
        </w:rPr>
        <w:t xml:space="preserve">οι </w:t>
      </w:r>
      <w:r w:rsidRPr="00532E08">
        <w:rPr>
          <w:rFonts w:eastAsia="Times New Roman" w:cstheme="minorHAnsi"/>
          <w:sz w:val="24"/>
          <w:szCs w:val="24"/>
        </w:rPr>
        <w:t xml:space="preserve">γιατροί του νοσοκομείου είχαν ειδοποιήσει τον ΕΟΔΥ και τη Διεύθυνση Υγείας της Περιφέρειας. ‘Όμως </w:t>
      </w:r>
      <w:r w:rsidRPr="00E44AA5">
        <w:rPr>
          <w:rFonts w:eastAsia="Times New Roman" w:cstheme="minorHAnsi"/>
          <w:b/>
          <w:bCs/>
          <w:sz w:val="24"/>
          <w:szCs w:val="24"/>
        </w:rPr>
        <w:t>δεν πάρθηκε κανένα μέτρο</w:t>
      </w:r>
      <w:r w:rsidR="002D6149" w:rsidRPr="00E44AA5">
        <w:rPr>
          <w:rFonts w:eastAsia="Times New Roman" w:cstheme="minorHAnsi"/>
          <w:b/>
          <w:bCs/>
          <w:sz w:val="24"/>
          <w:szCs w:val="24"/>
        </w:rPr>
        <w:t>,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E44AA5">
        <w:rPr>
          <w:rFonts w:eastAsia="Times New Roman" w:cstheme="minorHAnsi"/>
          <w:b/>
          <w:bCs/>
          <w:sz w:val="24"/>
          <w:szCs w:val="24"/>
        </w:rPr>
        <w:t>δεν ενημερώθηκαν</w:t>
      </w:r>
      <w:r w:rsidR="002D6149" w:rsidRPr="00E44AA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44AA5">
        <w:rPr>
          <w:rFonts w:eastAsia="Times New Roman" w:cstheme="minorHAnsi"/>
          <w:b/>
          <w:bCs/>
          <w:sz w:val="24"/>
          <w:szCs w:val="24"/>
        </w:rPr>
        <w:t>έγκα</w:t>
      </w:r>
      <w:r w:rsidR="00AA6E58" w:rsidRPr="00E44AA5">
        <w:rPr>
          <w:rFonts w:eastAsia="Times New Roman" w:cstheme="minorHAnsi"/>
          <w:b/>
          <w:bCs/>
          <w:sz w:val="24"/>
          <w:szCs w:val="24"/>
        </w:rPr>
        <w:t>ιρα και έγκυρα</w:t>
      </w:r>
      <w:r w:rsidR="00AA6E58" w:rsidRPr="00532E08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οι κάτοικοι</w:t>
      </w:r>
      <w:r w:rsidR="002D6149">
        <w:rPr>
          <w:rFonts w:eastAsia="Times New Roman" w:cstheme="minorHAnsi"/>
          <w:sz w:val="24"/>
          <w:szCs w:val="24"/>
        </w:rPr>
        <w:t xml:space="preserve">, </w:t>
      </w:r>
      <w:r w:rsidRPr="00532E08">
        <w:rPr>
          <w:rFonts w:eastAsia="Times New Roman" w:cstheme="minorHAnsi"/>
          <w:sz w:val="24"/>
          <w:szCs w:val="24"/>
        </w:rPr>
        <w:t>με αποτέλεσμα να υπάρξει και τρίτο κρούσμα.</w:t>
      </w:r>
    </w:p>
    <w:p w14:paraId="0408CE10" w14:textId="77777777" w:rsidR="002D6149" w:rsidRDefault="00FA2693" w:rsidP="00E44AA5">
      <w:pPr>
        <w:spacing w:after="0" w:line="320" w:lineRule="exact"/>
        <w:ind w:left="-426" w:right="-42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Είναι χαρακτηριστικό δε ότι </w:t>
      </w:r>
      <w:r w:rsidRPr="00E44AA5">
        <w:rPr>
          <w:rFonts w:eastAsia="Times New Roman" w:cstheme="minorHAnsi"/>
          <w:b/>
          <w:bCs/>
          <w:sz w:val="24"/>
          <w:szCs w:val="24"/>
        </w:rPr>
        <w:t>ο Πρόεδρος του ΕΟΔΥ</w:t>
      </w:r>
      <w:r w:rsidRPr="00532E08">
        <w:rPr>
          <w:rFonts w:eastAsia="Times New Roman" w:cstheme="minorHAnsi"/>
          <w:sz w:val="24"/>
          <w:szCs w:val="24"/>
        </w:rPr>
        <w:t xml:space="preserve"> σε δήλωσή του αναφέρει ότι διαχρονικά η Κέρκυρα είναι η περιοχή με την μεγαλύτερη επίπτωση της νόσου, αναδεικνύοντας ότι συνειδητά όλα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αυτά τα χρόνια κυβερνήσεις και τοπικές αρχές έχουν αφήσει τους κατοίκους στο έλεος τους χωρίς μέτρα πρόληψης και προστασίας.</w:t>
      </w:r>
    </w:p>
    <w:p w14:paraId="0CD91E12" w14:textId="12DD5058" w:rsidR="002D6149" w:rsidRDefault="00FA2693" w:rsidP="00E44AA5">
      <w:pPr>
        <w:spacing w:after="0" w:line="320" w:lineRule="exact"/>
        <w:ind w:left="-426" w:right="-42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Η τωρινή </w:t>
      </w:r>
      <w:r w:rsidR="00E44AA5">
        <w:rPr>
          <w:rFonts w:eastAsia="Times New Roman" w:cstheme="minorHAnsi"/>
          <w:sz w:val="24"/>
          <w:szCs w:val="24"/>
        </w:rPr>
        <w:t>Δ</w:t>
      </w:r>
      <w:r w:rsidRPr="00532E08">
        <w:rPr>
          <w:rFonts w:eastAsia="Times New Roman" w:cstheme="minorHAnsi"/>
          <w:sz w:val="24"/>
          <w:szCs w:val="24"/>
        </w:rPr>
        <w:t xml:space="preserve">ημοτική </w:t>
      </w:r>
      <w:r w:rsidR="00E44AA5">
        <w:rPr>
          <w:rFonts w:eastAsia="Times New Roman" w:cstheme="minorHAnsi"/>
          <w:sz w:val="24"/>
          <w:szCs w:val="24"/>
        </w:rPr>
        <w:t>Α</w:t>
      </w:r>
      <w:r w:rsidRPr="00532E08">
        <w:rPr>
          <w:rFonts w:eastAsia="Times New Roman" w:cstheme="minorHAnsi"/>
          <w:sz w:val="24"/>
          <w:szCs w:val="24"/>
        </w:rPr>
        <w:t>ρχή αλλά και οι προηγούμενες με την πολιτική τους που θεωρούν κόστος την προστασία της δημόσιας υγείας όχι μόνο δεν κάνουν κάτι για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την πρόληψη της ασθένειας, αλλά διαμορφώνουν τους όρους για να αυξάνονται τα κρούσματα.</w:t>
      </w:r>
      <w:r w:rsidR="00AA6E58" w:rsidRPr="00532E08">
        <w:rPr>
          <w:rFonts w:eastAsia="Times New Roman" w:cstheme="minorHAnsi"/>
          <w:sz w:val="24"/>
          <w:szCs w:val="24"/>
        </w:rPr>
        <w:t xml:space="preserve"> Ολοκληρωμένος σχεδιασμός και έργα που να αφορούν στην ύδρευση</w:t>
      </w:r>
      <w:r w:rsidR="00E44AA5">
        <w:rPr>
          <w:rFonts w:eastAsia="Times New Roman" w:cstheme="minorHAnsi"/>
          <w:sz w:val="24"/>
          <w:szCs w:val="24"/>
        </w:rPr>
        <w:t>,</w:t>
      </w:r>
      <w:r w:rsidR="00AA6E58" w:rsidRPr="00532E08">
        <w:rPr>
          <w:rFonts w:eastAsia="Times New Roman" w:cstheme="minorHAnsi"/>
          <w:sz w:val="24"/>
          <w:szCs w:val="24"/>
        </w:rPr>
        <w:t xml:space="preserve"> αποχέτευση και άρδευση είναι τελευταία σε προτεραιότητα. Μυοκτονίες συστηματική καθαριότητα είναι άγνωστες λέξεις. Συνήθως οι ίδιοι οι κάτοικοι φροντίζουν γι</w:t>
      </w:r>
      <w:r w:rsidR="00BB3666">
        <w:rPr>
          <w:rFonts w:eastAsia="Times New Roman" w:cstheme="minorHAnsi"/>
          <w:sz w:val="24"/>
          <w:szCs w:val="24"/>
        </w:rPr>
        <w:t>α</w:t>
      </w:r>
      <w:r w:rsidR="00AA6E58" w:rsidRPr="00532E08">
        <w:rPr>
          <w:rFonts w:eastAsia="Times New Roman" w:cstheme="minorHAnsi"/>
          <w:sz w:val="24"/>
          <w:szCs w:val="24"/>
        </w:rPr>
        <w:t xml:space="preserve"> αυτά με δικά τους έξοδα. Το πρόβλημα αφορά όλο το νησί με τα ποντίκια να είναι πολύ συχνοί περιπατητές στους δρόμους.</w:t>
      </w:r>
    </w:p>
    <w:p w14:paraId="7F422646" w14:textId="77777777" w:rsidR="002D6149" w:rsidRDefault="00AA6E58" w:rsidP="00E44AA5">
      <w:pPr>
        <w:spacing w:after="0" w:line="320" w:lineRule="exact"/>
        <w:ind w:left="-426" w:right="-42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Αυτή είναι και </w:t>
      </w:r>
      <w:r w:rsidRPr="00BB3666">
        <w:rPr>
          <w:rFonts w:eastAsia="Times New Roman" w:cstheme="minorHAnsi"/>
          <w:b/>
          <w:bCs/>
          <w:sz w:val="24"/>
          <w:szCs w:val="24"/>
        </w:rPr>
        <w:t>η αιτία των κρουσμάτων</w:t>
      </w:r>
      <w:r w:rsidRPr="00532E08">
        <w:rPr>
          <w:rFonts w:eastAsia="Times New Roman" w:cstheme="minorHAnsi"/>
          <w:sz w:val="24"/>
          <w:szCs w:val="24"/>
        </w:rPr>
        <w:t xml:space="preserve"> στους </w:t>
      </w:r>
      <w:proofErr w:type="spellStart"/>
      <w:r w:rsidRPr="00532E08">
        <w:rPr>
          <w:rFonts w:eastAsia="Times New Roman" w:cstheme="minorHAnsi"/>
          <w:sz w:val="24"/>
          <w:szCs w:val="24"/>
        </w:rPr>
        <w:t>Καρουσάδες</w:t>
      </w:r>
      <w:proofErr w:type="spellEnd"/>
      <w:r w:rsidRPr="00532E08">
        <w:rPr>
          <w:rFonts w:eastAsia="Times New Roman" w:cstheme="minorHAnsi"/>
          <w:sz w:val="24"/>
          <w:szCs w:val="24"/>
        </w:rPr>
        <w:t>.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Τ</w:t>
      </w:r>
      <w:r w:rsidR="00FA2693" w:rsidRPr="00532E08">
        <w:rPr>
          <w:rFonts w:eastAsia="Times New Roman" w:cstheme="minorHAnsi"/>
          <w:sz w:val="24"/>
          <w:szCs w:val="24"/>
        </w:rPr>
        <w:t>ο αποχετευτικό σύστημα (όμβρια και οικιακά λύματα ρίχνονται σε ρέμα έξω από το χωριό, καθώς δεν υπάρχει σύνδεση με τον βιολογικό).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Τ</w:t>
      </w:r>
      <w:r w:rsidR="00FA2693" w:rsidRPr="00532E08">
        <w:rPr>
          <w:rFonts w:eastAsia="Times New Roman" w:cstheme="minorHAnsi"/>
          <w:sz w:val="24"/>
          <w:szCs w:val="24"/>
        </w:rPr>
        <w:t>ο νερό της τοπικής δεξαμενής τρέχει στον δρόμο εδώ και χρόνια, δημιουργώντας συνθήκες επιδημιολογικής βόμβας, συνθήκες που μπορεί να επιδεινωθούν σε περίπτωση ισχυρών βροχοπτώσεων κλπ.</w:t>
      </w:r>
    </w:p>
    <w:p w14:paraId="088479A5" w14:textId="4329BBCB" w:rsidR="002D6149" w:rsidRDefault="00AA6E58" w:rsidP="00E44AA5">
      <w:pPr>
        <w:spacing w:after="0" w:line="320" w:lineRule="exact"/>
        <w:ind w:left="-426" w:right="-42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Σε σημείο του </w:t>
      </w:r>
      <w:r w:rsidR="00BB3666">
        <w:rPr>
          <w:rFonts w:eastAsia="Times New Roman" w:cstheme="minorHAnsi"/>
          <w:sz w:val="24"/>
          <w:szCs w:val="24"/>
        </w:rPr>
        <w:t>Ε</w:t>
      </w:r>
      <w:r w:rsidRPr="00532E08">
        <w:rPr>
          <w:rFonts w:eastAsia="Times New Roman" w:cstheme="minorHAnsi"/>
          <w:sz w:val="24"/>
          <w:szCs w:val="24"/>
        </w:rPr>
        <w:t xml:space="preserve">παρχιακού δρόμου </w:t>
      </w:r>
      <w:proofErr w:type="spellStart"/>
      <w:r w:rsidRPr="00532E08">
        <w:rPr>
          <w:rFonts w:eastAsia="Times New Roman" w:cstheme="minorHAnsi"/>
          <w:sz w:val="24"/>
          <w:szCs w:val="24"/>
        </w:rPr>
        <w:t>Καρουσάδων</w:t>
      </w:r>
      <w:proofErr w:type="spellEnd"/>
      <w:r w:rsidRPr="00532E08">
        <w:rPr>
          <w:rFonts w:eastAsia="Times New Roman" w:cstheme="minorHAnsi"/>
          <w:sz w:val="24"/>
          <w:szCs w:val="24"/>
        </w:rPr>
        <w:t>, κοντά στο χωριό</w:t>
      </w:r>
      <w:r w:rsidR="002D6149">
        <w:rPr>
          <w:rFonts w:eastAsia="Times New Roman" w:cstheme="minorHAnsi"/>
          <w:sz w:val="24"/>
          <w:szCs w:val="24"/>
        </w:rPr>
        <w:t xml:space="preserve">, </w:t>
      </w:r>
      <w:r w:rsidRPr="00532E08">
        <w:rPr>
          <w:rFonts w:eastAsia="Times New Roman" w:cstheme="minorHAnsi"/>
          <w:sz w:val="24"/>
          <w:szCs w:val="24"/>
        </w:rPr>
        <w:t xml:space="preserve">υπάρχει γεφύρι κάτω από το δρόμο, έργο της </w:t>
      </w:r>
      <w:r w:rsidR="00BB3666">
        <w:rPr>
          <w:rFonts w:eastAsia="Times New Roman" w:cstheme="minorHAnsi"/>
          <w:sz w:val="24"/>
          <w:szCs w:val="24"/>
        </w:rPr>
        <w:t>Π</w:t>
      </w:r>
      <w:r w:rsidR="008F6A07" w:rsidRPr="00532E08">
        <w:rPr>
          <w:rFonts w:eastAsia="Times New Roman" w:cstheme="minorHAnsi"/>
          <w:sz w:val="24"/>
          <w:szCs w:val="24"/>
        </w:rPr>
        <w:t xml:space="preserve">εριφέρειας, από το οποίο τα νερά φεύγουν </w:t>
      </w:r>
      <w:r w:rsidR="003D4A17" w:rsidRPr="00532E08">
        <w:rPr>
          <w:rFonts w:eastAsia="Times New Roman" w:cstheme="minorHAnsi"/>
          <w:sz w:val="24"/>
          <w:szCs w:val="24"/>
        </w:rPr>
        <w:t>ανεξέλεγκτα</w:t>
      </w:r>
      <w:r w:rsidR="008F6A07" w:rsidRPr="00532E08">
        <w:rPr>
          <w:rFonts w:eastAsia="Times New Roman" w:cstheme="minorHAnsi"/>
          <w:sz w:val="24"/>
          <w:szCs w:val="24"/>
        </w:rPr>
        <w:t xml:space="preserve"> στην αυλή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="008F6A07" w:rsidRPr="00532E08">
        <w:rPr>
          <w:rFonts w:eastAsia="Times New Roman" w:cstheme="minorHAnsi"/>
          <w:sz w:val="24"/>
          <w:szCs w:val="24"/>
        </w:rPr>
        <w:t>παρακείμενου σπιτιού που βρίσκεται ακριβώς κάτω από το δρόμο. Αν συνυπολογίσουμε και την έλλειψη αποχετευτικού δικτύου αντιλαμβάνεστε ότι μια οικογένεια ζει σε συνθήκες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="003D4A17" w:rsidRPr="00532E08">
        <w:rPr>
          <w:rFonts w:eastAsia="Times New Roman" w:cstheme="minorHAnsi"/>
          <w:sz w:val="24"/>
          <w:szCs w:val="24"/>
        </w:rPr>
        <w:t>πιθανής μόλυνσης</w:t>
      </w:r>
      <w:r w:rsidR="002D6149">
        <w:rPr>
          <w:rFonts w:eastAsia="Times New Roman" w:cstheme="minorHAnsi"/>
          <w:sz w:val="24"/>
          <w:szCs w:val="24"/>
        </w:rPr>
        <w:t>.</w:t>
      </w:r>
    </w:p>
    <w:p w14:paraId="4ED8128B" w14:textId="52CA964A" w:rsidR="00FA2693" w:rsidRPr="00532E08" w:rsidRDefault="00FA2693" w:rsidP="00E44AA5">
      <w:pPr>
        <w:spacing w:after="0" w:line="320" w:lineRule="exact"/>
        <w:ind w:left="-426" w:right="-427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Από την άλλη η κατάσταση υποβάθμισης και </w:t>
      </w:r>
      <w:proofErr w:type="spellStart"/>
      <w:r w:rsidRPr="00532E08">
        <w:rPr>
          <w:rFonts w:eastAsia="Times New Roman" w:cstheme="minorHAnsi"/>
          <w:sz w:val="24"/>
          <w:szCs w:val="24"/>
        </w:rPr>
        <w:t>υποστελέχωσης</w:t>
      </w:r>
      <w:proofErr w:type="spellEnd"/>
      <w:r w:rsidRPr="00532E08">
        <w:rPr>
          <w:rFonts w:eastAsia="Times New Roman" w:cstheme="minorHAnsi"/>
          <w:sz w:val="24"/>
          <w:szCs w:val="24"/>
        </w:rPr>
        <w:t xml:space="preserve"> του δημόσιου </w:t>
      </w:r>
      <w:r w:rsidR="00BB3666">
        <w:rPr>
          <w:rFonts w:eastAsia="Times New Roman" w:cstheme="minorHAnsi"/>
          <w:sz w:val="24"/>
          <w:szCs w:val="24"/>
        </w:rPr>
        <w:t>Ν</w:t>
      </w:r>
      <w:r w:rsidRPr="00532E08">
        <w:rPr>
          <w:rFonts w:eastAsia="Times New Roman" w:cstheme="minorHAnsi"/>
          <w:sz w:val="24"/>
          <w:szCs w:val="24"/>
        </w:rPr>
        <w:t xml:space="preserve">οσοκομείου και των Κέντρων </w:t>
      </w:r>
      <w:r w:rsidR="00BB3666">
        <w:rPr>
          <w:rFonts w:eastAsia="Times New Roman" w:cstheme="minorHAnsi"/>
          <w:sz w:val="24"/>
          <w:szCs w:val="24"/>
        </w:rPr>
        <w:t>Υ</w:t>
      </w:r>
      <w:r w:rsidRPr="00532E08">
        <w:rPr>
          <w:rFonts w:eastAsia="Times New Roman" w:cstheme="minorHAnsi"/>
          <w:sz w:val="24"/>
          <w:szCs w:val="24"/>
        </w:rPr>
        <w:t>γείας του νησιού</w:t>
      </w:r>
      <w:r w:rsidR="008F6A07" w:rsidRPr="00532E08">
        <w:rPr>
          <w:rFonts w:eastAsia="Times New Roman" w:cstheme="minorHAnsi"/>
          <w:sz w:val="24"/>
          <w:szCs w:val="24"/>
        </w:rPr>
        <w:t xml:space="preserve">, η </w:t>
      </w:r>
      <w:proofErr w:type="spellStart"/>
      <w:r w:rsidR="008F6A07" w:rsidRPr="00532E08">
        <w:rPr>
          <w:rFonts w:eastAsia="Times New Roman" w:cstheme="minorHAnsi"/>
          <w:sz w:val="24"/>
          <w:szCs w:val="24"/>
        </w:rPr>
        <w:t>υποστελέχωση</w:t>
      </w:r>
      <w:proofErr w:type="spellEnd"/>
      <w:r w:rsidR="008F6A07" w:rsidRPr="00532E08">
        <w:rPr>
          <w:rFonts w:eastAsia="Times New Roman" w:cstheme="minorHAnsi"/>
          <w:sz w:val="24"/>
          <w:szCs w:val="24"/>
        </w:rPr>
        <w:t xml:space="preserve"> των υπηρεσιών Περιφέρειας και Δήμων και κυρίως η συνέχιση της πολιτικής που θέτει τελευταία τα έργα και τις χρηματοδοτήσεις που αφορούν στις ανάγκες του λαού,</w:t>
      </w:r>
      <w:r w:rsidRPr="00532E08">
        <w:rPr>
          <w:rFonts w:eastAsia="Times New Roman" w:cstheme="minorHAnsi"/>
          <w:sz w:val="24"/>
          <w:szCs w:val="24"/>
        </w:rPr>
        <w:t xml:space="preserve"> δεν μπορεί παρά να μεγαλώνει την ανησυχία του λαού</w:t>
      </w:r>
    </w:p>
    <w:p w14:paraId="524C36C3" w14:textId="68BB934A" w:rsidR="00FA2693" w:rsidRPr="00532E08" w:rsidRDefault="008F6A07" w:rsidP="00E44AA5">
      <w:pPr>
        <w:spacing w:after="0" w:line="320" w:lineRule="exact"/>
        <w:ind w:left="-426" w:right="-427"/>
        <w:jc w:val="both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Μετά τα κρούσματα και πολύ καθυστερημένα είχαμε την </w:t>
      </w:r>
      <w:r w:rsidRPr="00BB3666">
        <w:rPr>
          <w:rFonts w:eastAsia="Times New Roman" w:cstheme="minorHAnsi"/>
          <w:b/>
          <w:bCs/>
          <w:sz w:val="24"/>
          <w:szCs w:val="24"/>
        </w:rPr>
        <w:t>παρέμβαση του</w:t>
      </w:r>
      <w:r w:rsidR="002D6149" w:rsidRPr="00BB366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B3666">
        <w:rPr>
          <w:rFonts w:eastAsia="Times New Roman" w:cstheme="minorHAnsi"/>
          <w:b/>
          <w:bCs/>
          <w:sz w:val="24"/>
          <w:szCs w:val="24"/>
        </w:rPr>
        <w:t>ΕΟΔΥ</w:t>
      </w:r>
      <w:r w:rsidRPr="00532E08">
        <w:rPr>
          <w:rFonts w:eastAsia="Times New Roman" w:cstheme="minorHAnsi"/>
          <w:sz w:val="24"/>
          <w:szCs w:val="24"/>
        </w:rPr>
        <w:t xml:space="preserve">, που </w:t>
      </w:r>
      <w:r w:rsidR="003D4A17" w:rsidRPr="00BB3666">
        <w:rPr>
          <w:rFonts w:eastAsia="Times New Roman" w:cstheme="minorHAnsi"/>
          <w:b/>
          <w:bCs/>
          <w:sz w:val="24"/>
          <w:szCs w:val="24"/>
        </w:rPr>
        <w:t>εξαντλήθηκε</w:t>
      </w:r>
      <w:r w:rsidR="00FA2693" w:rsidRPr="00BB3666">
        <w:rPr>
          <w:rFonts w:eastAsia="Times New Roman" w:cstheme="minorHAnsi"/>
          <w:b/>
          <w:bCs/>
          <w:sz w:val="24"/>
          <w:szCs w:val="24"/>
        </w:rPr>
        <w:t xml:space="preserve"> σε</w:t>
      </w:r>
      <w:r w:rsidR="00FA2693" w:rsidRPr="00532E08">
        <w:rPr>
          <w:rFonts w:eastAsia="Times New Roman" w:cstheme="minorHAnsi"/>
          <w:sz w:val="24"/>
          <w:szCs w:val="24"/>
        </w:rPr>
        <w:t xml:space="preserve"> </w:t>
      </w:r>
      <w:r w:rsidR="00FA2693" w:rsidRPr="00BB3666">
        <w:rPr>
          <w:rFonts w:eastAsia="Times New Roman" w:cstheme="minorHAnsi"/>
          <w:b/>
          <w:bCs/>
          <w:sz w:val="24"/>
          <w:szCs w:val="24"/>
        </w:rPr>
        <w:t>αφίσες ενημέρωσης</w:t>
      </w:r>
      <w:r w:rsidR="00FA2693" w:rsidRPr="00532E08">
        <w:rPr>
          <w:rFonts w:eastAsia="Times New Roman" w:cstheme="minorHAnsi"/>
          <w:sz w:val="24"/>
          <w:szCs w:val="24"/>
        </w:rPr>
        <w:t xml:space="preserve"> που κολλήθηκαν στην περιοχή και σε επικλήσεις, για άλλη μια φορά, στην ατομική ευθύνη.</w:t>
      </w:r>
    </w:p>
    <w:p w14:paraId="2C60497F" w14:textId="77777777" w:rsidR="002D6149" w:rsidRDefault="002D6149" w:rsidP="002D6149">
      <w:pPr>
        <w:spacing w:after="0" w:line="320" w:lineRule="exact"/>
        <w:ind w:firstLine="397"/>
        <w:jc w:val="both"/>
        <w:rPr>
          <w:rFonts w:eastAsia="Times New Roman" w:cstheme="minorHAnsi"/>
          <w:sz w:val="24"/>
          <w:szCs w:val="24"/>
        </w:rPr>
      </w:pPr>
    </w:p>
    <w:p w14:paraId="50DDAFA1" w14:textId="4DDFE9E7" w:rsidR="00FA2693" w:rsidRPr="002D6149" w:rsidRDefault="00FA2693" w:rsidP="00E44AA5">
      <w:pPr>
        <w:spacing w:after="0" w:line="320" w:lineRule="exact"/>
        <w:ind w:left="-426"/>
        <w:rPr>
          <w:rFonts w:eastAsia="Times New Roman" w:cstheme="minorHAnsi"/>
          <w:b/>
          <w:sz w:val="24"/>
          <w:szCs w:val="24"/>
        </w:rPr>
      </w:pPr>
      <w:r w:rsidRPr="002D6149">
        <w:rPr>
          <w:rFonts w:eastAsia="Times New Roman" w:cstheme="minorHAnsi"/>
          <w:b/>
          <w:sz w:val="24"/>
          <w:szCs w:val="24"/>
        </w:rPr>
        <w:t>Ε</w:t>
      </w:r>
      <w:r w:rsidR="002D6149">
        <w:rPr>
          <w:rFonts w:eastAsia="Times New Roman" w:cstheme="minorHAnsi"/>
          <w:b/>
          <w:sz w:val="24"/>
          <w:szCs w:val="24"/>
        </w:rPr>
        <w:t xml:space="preserve">περωτάται η </w:t>
      </w:r>
      <w:r w:rsidRPr="002D6149">
        <w:rPr>
          <w:rFonts w:eastAsia="Times New Roman" w:cstheme="minorHAnsi"/>
          <w:b/>
          <w:sz w:val="24"/>
          <w:szCs w:val="24"/>
        </w:rPr>
        <w:t>κα Π</w:t>
      </w:r>
      <w:r w:rsidR="002D6149">
        <w:rPr>
          <w:rFonts w:eastAsia="Times New Roman" w:cstheme="minorHAnsi"/>
          <w:b/>
          <w:sz w:val="24"/>
          <w:szCs w:val="24"/>
        </w:rPr>
        <w:t>εριφερειάρχης</w:t>
      </w:r>
      <w:r w:rsidR="00E44AA5">
        <w:rPr>
          <w:rFonts w:eastAsia="Times New Roman" w:cstheme="minorHAnsi"/>
          <w:b/>
          <w:sz w:val="24"/>
          <w:szCs w:val="24"/>
        </w:rPr>
        <w:t>:</w:t>
      </w:r>
    </w:p>
    <w:p w14:paraId="4C607BD7" w14:textId="77777777" w:rsidR="002D6149" w:rsidRDefault="008F6A07" w:rsidP="00E44AA5">
      <w:pPr>
        <w:spacing w:after="0" w:line="320" w:lineRule="exact"/>
        <w:ind w:left="-426"/>
        <w:jc w:val="both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Αν σε συνεργασία με το Δήμο πήρε όλα τα απαραίτητα μέτρα και πραγματοποίησε τους ελέγχους για</w:t>
      </w:r>
      <w:r w:rsidR="002D6149">
        <w:rPr>
          <w:rFonts w:eastAsia="Times New Roman" w:cstheme="minorHAnsi"/>
          <w:sz w:val="24"/>
          <w:szCs w:val="24"/>
        </w:rPr>
        <w:t>:</w:t>
      </w:r>
    </w:p>
    <w:p w14:paraId="35C73C29" w14:textId="5764818C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lastRenderedPageBreak/>
        <w:t>Την άμεση και γενική απολύμανση της ευρύτερης περιοχής, αποθηκών κτλ. και γενική μυοκτονία</w:t>
      </w:r>
      <w:r w:rsidR="00BB3666">
        <w:rPr>
          <w:rFonts w:eastAsia="Times New Roman" w:cstheme="minorHAnsi"/>
          <w:sz w:val="24"/>
          <w:szCs w:val="24"/>
        </w:rPr>
        <w:t>;</w:t>
      </w:r>
      <w:r w:rsidRPr="00532E08">
        <w:rPr>
          <w:rFonts w:eastAsia="Times New Roman" w:cstheme="minorHAnsi"/>
          <w:sz w:val="24"/>
          <w:szCs w:val="24"/>
        </w:rPr>
        <w:t xml:space="preserve"> Τον καθαρισμό όλων των εστιών τρωκτικών (πεταμένα σκουπίδια, εγκαταλελειμμένα σπίτια ή εκτάσεις), των ρεμάτων από τα </w:t>
      </w:r>
      <w:proofErr w:type="spellStart"/>
      <w:r w:rsidRPr="00532E08">
        <w:rPr>
          <w:rFonts w:eastAsia="Times New Roman" w:cstheme="minorHAnsi"/>
          <w:sz w:val="24"/>
          <w:szCs w:val="24"/>
        </w:rPr>
        <w:t>βοθρολύματα</w:t>
      </w:r>
      <w:proofErr w:type="spellEnd"/>
      <w:r w:rsidRPr="00532E08">
        <w:rPr>
          <w:rFonts w:eastAsia="Times New Roman" w:cstheme="minorHAnsi"/>
          <w:sz w:val="24"/>
          <w:szCs w:val="24"/>
        </w:rPr>
        <w:t xml:space="preserve"> και αποστράγγιση των στάσιμων νερών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375BC796" w14:textId="0C5D8E36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Την κατασκευή αποχετευτικού δικτύου τέτοιου που να ανταποκρίνεται στις σύγχρονες ανάγκες της περιοχής και τη σύνδεσή του με τον βιολογικό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5704A566" w14:textId="31F7DA11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Τον ενδελεχή έλεγχο, επισκευή, καθαρισμό και συντήρηση του δικτύου ύδρευσης και τη δωρεάν παροχή εμφιαλωμένου νερού σε κατοίκους και σχολεία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684A2713" w14:textId="0C7580CA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Τον καθαρισμό και την απολύμανση κάδων και σημείων συγκέντρωσης των απορριμμάτων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7FC9E8C1" w14:textId="12DA8B38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Την έγκυρη ενημέρωση των κατοίκων της περιοχής, ιδιαίτερα όσων ασκούν αγροτική δραστηριότητα και των σχολείων,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από επιστημονικό προσωπικό για τη λήψη των απαραίτητων μέτρων προφύλαξης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7FF320AE" w14:textId="701F34D1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Τη στελέχωση του Κέντρου Υγείας Αγρού και του Νοσοκομείου Κέρκυρας με το απαραίτητο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μόνιμο προσωπικό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2D39BB0F" w14:textId="58CCC568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 xml:space="preserve">Τον προληπτικό εμβολιασμό των ζώων κτηνοτροφίας και των </w:t>
      </w:r>
      <w:r w:rsidR="00BB3666" w:rsidRPr="00532E08">
        <w:rPr>
          <w:rFonts w:eastAsia="Times New Roman" w:cstheme="minorHAnsi"/>
          <w:sz w:val="24"/>
          <w:szCs w:val="24"/>
        </w:rPr>
        <w:t>κατοικίδιων</w:t>
      </w:r>
      <w:r w:rsidRPr="00532E08">
        <w:rPr>
          <w:rFonts w:eastAsia="Times New Roman" w:cstheme="minorHAnsi"/>
          <w:sz w:val="24"/>
          <w:szCs w:val="24"/>
        </w:rPr>
        <w:t xml:space="preserve"> με δημόσια έξοδα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1AC9EE11" w14:textId="1101E4B8" w:rsidR="00FA2693" w:rsidRPr="00532E08" w:rsidRDefault="00FA2693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την οργανωμένη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επιδημιολογική μελέτη και παρακολούθηση στην περιοχή για τον εντοπισμό και την αντιμετώπιση των παραγόντων κινδύνου, την έγκαιρη πρόληψη της νόσου και</w:t>
      </w:r>
      <w:r w:rsidR="002D6149">
        <w:rPr>
          <w:rFonts w:eastAsia="Times New Roman" w:cstheme="minorHAnsi"/>
          <w:sz w:val="24"/>
          <w:szCs w:val="24"/>
        </w:rPr>
        <w:t xml:space="preserve"> </w:t>
      </w:r>
      <w:r w:rsidRPr="00532E08">
        <w:rPr>
          <w:rFonts w:eastAsia="Times New Roman" w:cstheme="minorHAnsi"/>
          <w:sz w:val="24"/>
          <w:szCs w:val="24"/>
        </w:rPr>
        <w:t>άλλων λοιμωδών νοσημάτων</w:t>
      </w:r>
      <w:r w:rsidR="00BB3666">
        <w:rPr>
          <w:rFonts w:eastAsia="Times New Roman" w:cstheme="minorHAnsi"/>
          <w:sz w:val="24"/>
          <w:szCs w:val="24"/>
        </w:rPr>
        <w:t>;</w:t>
      </w:r>
    </w:p>
    <w:p w14:paraId="4FBEBDD1" w14:textId="77777777" w:rsidR="003D4A17" w:rsidRDefault="003D4A17" w:rsidP="002D6149">
      <w:pPr>
        <w:numPr>
          <w:ilvl w:val="0"/>
          <w:numId w:val="1"/>
        </w:num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Θα φροντίσει να ολοκληρώσει το τεχνικό έργο στο συγκεκριμένο σημείο στον επαρχιακό δρόμο που αναφέραμε;</w:t>
      </w:r>
    </w:p>
    <w:p w14:paraId="3C8EE2DC" w14:textId="7E2162AC" w:rsidR="00E44AA5" w:rsidRPr="00532E08" w:rsidRDefault="00E44AA5" w:rsidP="00E44AA5">
      <w:pPr>
        <w:spacing w:after="0" w:line="320" w:lineRule="exact"/>
        <w:ind w:left="720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          02.11.2023</w:t>
      </w:r>
    </w:p>
    <w:p w14:paraId="56F465F6" w14:textId="77777777" w:rsidR="008F6A07" w:rsidRPr="00532E08" w:rsidRDefault="008F6A07" w:rsidP="002D6149">
      <w:pPr>
        <w:spacing w:after="0" w:line="320" w:lineRule="exact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8F88054" w14:textId="77777777" w:rsidR="008F6A07" w:rsidRPr="00532E08" w:rsidRDefault="008F6A07" w:rsidP="00CA469D">
      <w:pPr>
        <w:spacing w:after="0" w:line="320" w:lineRule="exact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532E08">
        <w:rPr>
          <w:rFonts w:eastAsia="Times New Roman" w:cstheme="minorHAnsi"/>
          <w:sz w:val="24"/>
          <w:szCs w:val="24"/>
        </w:rPr>
        <w:t>Οι Περιφερειακοί Σύμβουλοι της Λαϊκής Συσπείρωσης</w:t>
      </w:r>
    </w:p>
    <w:p w14:paraId="32E9B048" w14:textId="120BE8AC" w:rsidR="006836A9" w:rsidRPr="00E44AA5" w:rsidRDefault="00E44AA5" w:rsidP="00567D95">
      <w:pPr>
        <w:spacing w:after="0" w:line="320" w:lineRule="exact"/>
        <w:jc w:val="center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Ν. </w:t>
      </w:r>
      <w:proofErr w:type="spellStart"/>
      <w:r w:rsidR="008F6A07" w:rsidRPr="00E44AA5">
        <w:rPr>
          <w:rFonts w:eastAsia="Times New Roman" w:cstheme="minorHAnsi"/>
          <w:bCs/>
          <w:sz w:val="24"/>
          <w:szCs w:val="24"/>
        </w:rPr>
        <w:t>Γκισγκίνης</w:t>
      </w:r>
      <w:proofErr w:type="spellEnd"/>
      <w:r w:rsidR="008F6A07" w:rsidRPr="00E44AA5">
        <w:rPr>
          <w:rFonts w:eastAsia="Times New Roman" w:cstheme="minorHAnsi"/>
          <w:bCs/>
          <w:sz w:val="24"/>
          <w:szCs w:val="24"/>
        </w:rPr>
        <w:t xml:space="preserve"> , </w:t>
      </w:r>
      <w:r>
        <w:rPr>
          <w:rFonts w:eastAsia="Times New Roman" w:cstheme="minorHAnsi"/>
          <w:bCs/>
          <w:sz w:val="24"/>
          <w:szCs w:val="24"/>
        </w:rPr>
        <w:t xml:space="preserve">Δ. </w:t>
      </w:r>
      <w:proofErr w:type="spellStart"/>
      <w:r w:rsidR="008F6A07" w:rsidRPr="00E44AA5">
        <w:rPr>
          <w:rFonts w:eastAsia="Times New Roman" w:cstheme="minorHAnsi"/>
          <w:bCs/>
          <w:sz w:val="24"/>
          <w:szCs w:val="24"/>
        </w:rPr>
        <w:t>Κεφαλληνός</w:t>
      </w:r>
      <w:proofErr w:type="spellEnd"/>
      <w:r w:rsidR="008F6A07" w:rsidRPr="00E44AA5">
        <w:rPr>
          <w:rFonts w:eastAsia="Times New Roman" w:cstheme="minorHAnsi"/>
          <w:bCs/>
          <w:sz w:val="24"/>
          <w:szCs w:val="24"/>
        </w:rPr>
        <w:t xml:space="preserve"> , </w:t>
      </w:r>
      <w:r>
        <w:rPr>
          <w:rFonts w:eastAsia="Times New Roman" w:cstheme="minorHAnsi"/>
          <w:bCs/>
          <w:sz w:val="24"/>
          <w:szCs w:val="24"/>
        </w:rPr>
        <w:t xml:space="preserve">Ε. </w:t>
      </w:r>
      <w:proofErr w:type="spellStart"/>
      <w:r w:rsidR="008F6A07" w:rsidRPr="00E44AA5">
        <w:rPr>
          <w:rFonts w:eastAsia="Times New Roman" w:cstheme="minorHAnsi"/>
          <w:bCs/>
          <w:sz w:val="24"/>
          <w:szCs w:val="24"/>
        </w:rPr>
        <w:t>Κολυβά</w:t>
      </w:r>
      <w:proofErr w:type="spellEnd"/>
      <w:r w:rsidR="008F6A07" w:rsidRPr="00E44AA5">
        <w:rPr>
          <w:rFonts w:eastAsia="Times New Roman" w:cstheme="minorHAnsi"/>
          <w:bCs/>
          <w:sz w:val="24"/>
          <w:szCs w:val="24"/>
        </w:rPr>
        <w:t xml:space="preserve"> , </w:t>
      </w:r>
      <w:r>
        <w:rPr>
          <w:rFonts w:eastAsia="Times New Roman" w:cstheme="minorHAnsi"/>
          <w:bCs/>
          <w:sz w:val="24"/>
          <w:szCs w:val="24"/>
        </w:rPr>
        <w:t xml:space="preserve">Α. </w:t>
      </w:r>
      <w:proofErr w:type="spellStart"/>
      <w:r w:rsidR="008F6A07" w:rsidRPr="00E44AA5">
        <w:rPr>
          <w:rFonts w:eastAsia="Times New Roman" w:cstheme="minorHAnsi"/>
          <w:bCs/>
          <w:sz w:val="24"/>
          <w:szCs w:val="24"/>
        </w:rPr>
        <w:t>Μπαλού</w:t>
      </w:r>
      <w:proofErr w:type="spellEnd"/>
      <w:r w:rsidR="008F6A07" w:rsidRPr="00E44AA5">
        <w:rPr>
          <w:rFonts w:eastAsia="Times New Roman" w:cstheme="minorHAnsi"/>
          <w:bCs/>
          <w:sz w:val="24"/>
          <w:szCs w:val="24"/>
        </w:rPr>
        <w:t xml:space="preserve"> , </w:t>
      </w:r>
      <w:r>
        <w:rPr>
          <w:rFonts w:eastAsia="Times New Roman" w:cstheme="minorHAnsi"/>
          <w:bCs/>
          <w:sz w:val="24"/>
          <w:szCs w:val="24"/>
        </w:rPr>
        <w:t xml:space="preserve">Χ. </w:t>
      </w:r>
      <w:r w:rsidR="008F6A07" w:rsidRPr="00E44AA5">
        <w:rPr>
          <w:rFonts w:eastAsia="Times New Roman" w:cstheme="minorHAnsi"/>
          <w:bCs/>
          <w:sz w:val="24"/>
          <w:szCs w:val="24"/>
        </w:rPr>
        <w:t xml:space="preserve">Χαραλάμπους </w:t>
      </w:r>
    </w:p>
    <w:sectPr w:rsidR="006836A9" w:rsidRPr="00E44AA5" w:rsidSect="00E44AA5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C3FF0"/>
    <w:multiLevelType w:val="hybridMultilevel"/>
    <w:tmpl w:val="145C8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D662F"/>
    <w:multiLevelType w:val="hybridMultilevel"/>
    <w:tmpl w:val="5B4A92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93744">
    <w:abstractNumId w:val="0"/>
  </w:num>
  <w:num w:numId="2" w16cid:durableId="972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93"/>
    <w:rsid w:val="001F306F"/>
    <w:rsid w:val="002D6149"/>
    <w:rsid w:val="00355CA2"/>
    <w:rsid w:val="003D4A17"/>
    <w:rsid w:val="00532E08"/>
    <w:rsid w:val="00567D95"/>
    <w:rsid w:val="00616F88"/>
    <w:rsid w:val="006836A9"/>
    <w:rsid w:val="00750DC1"/>
    <w:rsid w:val="008F6A07"/>
    <w:rsid w:val="00A96D96"/>
    <w:rsid w:val="00AA6E58"/>
    <w:rsid w:val="00BB3666"/>
    <w:rsid w:val="00BD51CA"/>
    <w:rsid w:val="00C60FBC"/>
    <w:rsid w:val="00CA469D"/>
    <w:rsid w:val="00E44AA5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79A8"/>
  <w15:docId w15:val="{2F9CE80F-2DD6-46D8-B4DE-F6DE5B4D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E08"/>
    <w:pPr>
      <w:ind w:left="720"/>
      <w:contextualSpacing/>
    </w:pPr>
  </w:style>
  <w:style w:type="character" w:styleId="-">
    <w:name w:val="Hyperlink"/>
    <w:uiPriority w:val="99"/>
    <w:unhideWhenUsed/>
    <w:rsid w:val="001F306F"/>
    <w:rPr>
      <w:color w:val="0563C1"/>
      <w:u w:val="single"/>
    </w:rPr>
  </w:style>
  <w:style w:type="character" w:styleId="a4">
    <w:name w:val="Emphasis"/>
    <w:basedOn w:val="a0"/>
    <w:qFormat/>
    <w:rsid w:val="001F3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2023-11-02T12:09:00Z</dcterms:created>
  <dcterms:modified xsi:type="dcterms:W3CDTF">2023-11-02T12:09:00Z</dcterms:modified>
</cp:coreProperties>
</file>